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-495299</wp:posOffset>
            </wp:positionH>
            <wp:positionV relativeFrom="paragraph">
              <wp:posOffset>57150</wp:posOffset>
            </wp:positionV>
            <wp:extent cx="1147763" cy="1370709"/>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7763" cy="1370709"/>
                    </a:xfrm>
                    <a:prstGeom prst="rect"/>
                    <a:ln/>
                  </pic:spPr>
                </pic:pic>
              </a:graphicData>
            </a:graphic>
          </wp:anchor>
        </w:drawing>
      </w:r>
    </w:p>
    <w:tbl>
      <w:tblPr>
        <w:tblStyle w:val="Table1"/>
        <w:tblW w:w="9390.0" w:type="dxa"/>
        <w:jc w:val="left"/>
        <w:tblInd w:w="70.0" w:type="dxa"/>
        <w:tblLayout w:type="fixed"/>
        <w:tblLook w:val="0600"/>
      </w:tblPr>
      <w:tblGrid>
        <w:gridCol w:w="2040"/>
        <w:gridCol w:w="7350"/>
        <w:tblGridChange w:id="0">
          <w:tblGrid>
            <w:gridCol w:w="2040"/>
            <w:gridCol w:w="7350"/>
          </w:tblGrid>
        </w:tblGridChange>
      </w:tblGrid>
      <w:tr>
        <w:trPr>
          <w:trHeight w:val="3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jc w:val="center"/>
              <w:rPr/>
            </w:pPr>
            <w:r w:rsidDel="00000000" w:rsidR="00000000" w:rsidRPr="00000000">
              <w:rPr>
                <w:rtl w:val="0"/>
              </w:rPr>
            </w:r>
          </w:p>
        </w:tc>
        <w:tc>
          <w:tcPr>
            <w:shd w:fill="auto" w:val="clear"/>
            <w:tcMar>
              <w:top w:w="1.4400000000000002" w:type="dxa"/>
              <w:left w:w="1.4400000000000002" w:type="dxa"/>
              <w:bottom w:w="1.4400000000000002" w:type="dxa"/>
              <w:right w:w="1.4400000000000002" w:type="dxa"/>
            </w:tcMar>
            <w:vAlign w:val="top"/>
          </w:tcPr>
          <w:p w:rsidR="00000000" w:rsidDel="00000000" w:rsidP="00000000" w:rsidRDefault="00000000" w:rsidRPr="00000000" w14:paraId="00000003">
            <w:pPr>
              <w:spacing w:after="160" w:line="259" w:lineRule="auto"/>
              <w:jc w:val="center"/>
              <w:rPr>
                <w:sz w:val="36"/>
                <w:szCs w:val="36"/>
              </w:rPr>
            </w:pPr>
            <w:r w:rsidDel="00000000" w:rsidR="00000000" w:rsidRPr="00000000">
              <w:rPr>
                <w:b w:val="1"/>
                <w:sz w:val="36"/>
                <w:szCs w:val="36"/>
                <w:rtl w:val="0"/>
              </w:rPr>
              <w:t xml:space="preserve">2019 Membership Renewal or Application</w:t>
            </w: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05">
            <w:pPr>
              <w:rPr>
                <w:rFonts w:ascii="-webkit-standard" w:cs="-webkit-standard" w:eastAsia="-webkit-standard" w:hAnsi="-webkit-standard"/>
                <w:sz w:val="20"/>
                <w:szCs w:val="20"/>
              </w:rPr>
            </w:pPr>
            <w:r w:rsidDel="00000000" w:rsidR="00000000" w:rsidRPr="00000000">
              <w:rPr>
                <w:rFonts w:ascii="-webkit-standard" w:cs="-webkit-standard" w:eastAsia="-webkit-standard" w:hAnsi="-webkit-standard"/>
                <w:sz w:val="20"/>
                <w:szCs w:val="20"/>
                <w:rtl w:val="0"/>
              </w:rPr>
              <w:t xml:space="preserve">Please return this application with payment to: The Treasurer, Sudbury Yacht Club. </w:t>
            </w:r>
            <w:hyperlink r:id="rId7">
              <w:r w:rsidDel="00000000" w:rsidR="00000000" w:rsidRPr="00000000">
                <w:rPr>
                  <w:rFonts w:ascii="-webkit-standard" w:cs="-webkit-standard" w:eastAsia="-webkit-standard" w:hAnsi="-webkit-standard"/>
                  <w:color w:val="1155cc"/>
                  <w:sz w:val="20"/>
                  <w:szCs w:val="20"/>
                  <w:u w:val="single"/>
                  <w:rtl w:val="0"/>
                </w:rPr>
                <w:t xml:space="preserve">Treasurer@syclub.ca</w:t>
              </w:r>
            </w:hyperlink>
            <w:r w:rsidDel="00000000" w:rsidR="00000000" w:rsidRPr="00000000">
              <w:rPr>
                <w:rFonts w:ascii="-webkit-standard" w:cs="-webkit-standard" w:eastAsia="-webkit-standard" w:hAnsi="-webkit-standard"/>
                <w:sz w:val="20"/>
                <w:szCs w:val="20"/>
                <w:rtl w:val="0"/>
              </w:rPr>
              <w:t xml:space="preserve"> </w:t>
            </w:r>
          </w:p>
          <w:p w:rsidR="00000000" w:rsidDel="00000000" w:rsidP="00000000" w:rsidRDefault="00000000" w:rsidRPr="00000000" w14:paraId="00000006">
            <w:pPr>
              <w:rPr>
                <w:rFonts w:ascii="-webkit-standard" w:cs="-webkit-standard" w:eastAsia="-webkit-standard" w:hAnsi="-webkit-standard"/>
                <w:b w:val="1"/>
                <w:sz w:val="20"/>
                <w:szCs w:val="20"/>
              </w:rPr>
            </w:pPr>
            <w:r w:rsidDel="00000000" w:rsidR="00000000" w:rsidRPr="00000000">
              <w:rPr>
                <w:rtl w:val="0"/>
              </w:rPr>
            </w:r>
          </w:p>
          <w:p w:rsidR="00000000" w:rsidDel="00000000" w:rsidP="00000000" w:rsidRDefault="00000000" w:rsidRPr="00000000" w14:paraId="00000007">
            <w:pPr>
              <w:rPr>
                <w:rFonts w:ascii="-webkit-standard" w:cs="-webkit-standard" w:eastAsia="-webkit-standard" w:hAnsi="-webkit-standard"/>
                <w:sz w:val="20"/>
                <w:szCs w:val="20"/>
              </w:rPr>
            </w:pPr>
            <w:r w:rsidDel="00000000" w:rsidR="00000000" w:rsidRPr="00000000">
              <w:rPr>
                <w:rFonts w:ascii="-webkit-standard" w:cs="-webkit-standard" w:eastAsia="-webkit-standard" w:hAnsi="-webkit-standard"/>
                <w:b w:val="1"/>
                <w:sz w:val="20"/>
                <w:szCs w:val="20"/>
                <w:rtl w:val="0"/>
              </w:rPr>
              <w:t xml:space="preserve">Note: Unsigned applications will not be processed</w:t>
            </w:r>
            <w:r w:rsidDel="00000000" w:rsidR="00000000" w:rsidRPr="00000000">
              <w:rPr>
                <w:rFonts w:ascii="-webkit-standard" w:cs="-webkit-standard" w:eastAsia="-webkit-standard" w:hAnsi="-webkit-standard"/>
                <w:sz w:val="20"/>
                <w:szCs w:val="20"/>
                <w:rtl w:val="0"/>
              </w:rPr>
              <w:t xml:space="preserve">​</w:t>
            </w:r>
          </w:p>
          <w:p w:rsidR="00000000" w:rsidDel="00000000" w:rsidP="00000000" w:rsidRDefault="00000000" w:rsidRPr="00000000" w14:paraId="00000008">
            <w:pPr>
              <w:rPr>
                <w:rFonts w:ascii="-webkit-standard" w:cs="-webkit-standard" w:eastAsia="-webkit-standard" w:hAnsi="-webkit-standard"/>
                <w:sz w:val="20"/>
                <w:szCs w:val="20"/>
              </w:rPr>
            </w:pPr>
            <w:r w:rsidDel="00000000" w:rsidR="00000000" w:rsidRPr="00000000">
              <w:rPr>
                <w:rFonts w:ascii="-webkit-standard" w:cs="-webkit-standard" w:eastAsia="-webkit-standard" w:hAnsi="-webkit-standard"/>
                <w:sz w:val="20"/>
                <w:szCs w:val="20"/>
                <w:rtl w:val="0"/>
              </w:rPr>
              <w:t xml:space="preserve">P.O. Box 164, Sudbury, Ontario, P3E 4N5</w:t>
            </w:r>
          </w:p>
          <w:p w:rsidR="00000000" w:rsidDel="00000000" w:rsidP="00000000" w:rsidRDefault="00000000" w:rsidRPr="00000000" w14:paraId="00000009">
            <w:pPr>
              <w:rPr>
                <w:rFonts w:ascii="-webkit-standard" w:cs="-webkit-standard" w:eastAsia="-webkit-standard" w:hAnsi="-webkit-standard"/>
                <w:sz w:val="20"/>
                <w:szCs w:val="20"/>
              </w:rPr>
            </w:pPr>
            <w:r w:rsidDel="00000000" w:rsidR="00000000" w:rsidRPr="00000000">
              <w:rPr>
                <w:rtl w:val="0"/>
              </w:rPr>
            </w:r>
          </w:p>
        </w:tc>
      </w:tr>
    </w:tbl>
    <w:p w:rsidR="00000000" w:rsidDel="00000000" w:rsidP="00000000" w:rsidRDefault="00000000" w:rsidRPr="00000000" w14:paraId="0000000A">
      <w:pPr>
        <w:spacing w:after="160" w:line="259" w:lineRule="auto"/>
        <w:rPr>
          <w:sz w:val="20"/>
          <w:szCs w:val="20"/>
        </w:rPr>
      </w:pPr>
      <w:r w:rsidDel="00000000" w:rsidR="00000000" w:rsidRPr="00000000">
        <w:rPr>
          <w:rtl w:val="0"/>
        </w:rPr>
      </w:r>
    </w:p>
    <w:tbl>
      <w:tblPr>
        <w:tblStyle w:val="Table2"/>
        <w:tblW w:w="10050.0" w:type="dxa"/>
        <w:jc w:val="left"/>
        <w:tblInd w:w="-19.559999999999995" w:type="dxa"/>
        <w:tblBorders>
          <w:top w:color="efefef" w:space="0" w:sz="8" w:val="single"/>
          <w:left w:color="efefef" w:space="0" w:sz="8" w:val="single"/>
          <w:bottom w:color="efefef" w:space="0" w:sz="8" w:val="single"/>
          <w:right w:color="efefef" w:space="0" w:sz="8" w:val="single"/>
          <w:insideH w:color="efefef" w:space="0" w:sz="8" w:val="single"/>
          <w:insideV w:color="efefef" w:space="0" w:sz="8" w:val="single"/>
        </w:tblBorders>
        <w:tblLayout w:type="fixed"/>
        <w:tblLook w:val="0600"/>
      </w:tblPr>
      <w:tblGrid>
        <w:gridCol w:w="2460"/>
        <w:gridCol w:w="2295"/>
        <w:gridCol w:w="2610"/>
        <w:gridCol w:w="2685"/>
        <w:tblGridChange w:id="0">
          <w:tblGrid>
            <w:gridCol w:w="2460"/>
            <w:gridCol w:w="2295"/>
            <w:gridCol w:w="2610"/>
            <w:gridCol w:w="2685"/>
          </w:tblGrid>
        </w:tblGridChange>
      </w:tblGrid>
      <w:tr>
        <w:trPr>
          <w:trHeight w:val="500" w:hRule="atLeast"/>
        </w:trPr>
        <w:tc>
          <w:tcPr>
            <w:gridSpan w:val="2"/>
            <w:shd w:fill="auto" w:val="clear"/>
            <w:tcMar>
              <w:top w:w="1.4400000000000002" w:type="dxa"/>
              <w:left w:w="1.4400000000000002" w:type="dxa"/>
              <w:bottom w:w="1.4400000000000002" w:type="dxa"/>
              <w:right w:w="1.4400000000000002" w:type="dxa"/>
            </w:tcMar>
            <w:vAlign w:val="top"/>
          </w:tcPr>
          <w:p w:rsidR="00000000" w:rsidDel="00000000" w:rsidP="00000000" w:rsidRDefault="00000000" w:rsidRPr="00000000" w14:paraId="0000000B">
            <w:pPr>
              <w:widowControl w:val="0"/>
              <w:rPr>
                <w:color w:val="434343"/>
                <w:sz w:val="20"/>
                <w:szCs w:val="20"/>
              </w:rPr>
            </w:pPr>
            <w:r w:rsidDel="00000000" w:rsidR="00000000" w:rsidRPr="00000000">
              <w:rPr>
                <w:color w:val="434343"/>
                <w:sz w:val="20"/>
                <w:szCs w:val="20"/>
                <w:rtl w:val="0"/>
              </w:rPr>
              <w:t xml:space="preserve"> Full Name (last, given):</w:t>
            </w:r>
          </w:p>
        </w:tc>
        <w:tc>
          <w:tcPr>
            <w:shd w:fill="auto" w:val="clear"/>
            <w:tcMar>
              <w:top w:w="1.4400000000000002" w:type="dxa"/>
              <w:left w:w="1.4400000000000002" w:type="dxa"/>
              <w:bottom w:w="1.4400000000000002" w:type="dxa"/>
              <w:right w:w="1.4400000000000002" w:type="dxa"/>
            </w:tcMar>
            <w:vAlign w:val="top"/>
          </w:tcPr>
          <w:p w:rsidR="00000000" w:rsidDel="00000000" w:rsidP="00000000" w:rsidRDefault="00000000" w:rsidRPr="00000000" w14:paraId="0000000D">
            <w:pPr>
              <w:widowControl w:val="0"/>
              <w:rPr>
                <w:color w:val="434343"/>
                <w:sz w:val="20"/>
                <w:szCs w:val="20"/>
              </w:rPr>
            </w:pPr>
            <w:r w:rsidDel="00000000" w:rsidR="00000000" w:rsidRPr="00000000">
              <w:rPr>
                <w:color w:val="434343"/>
                <w:sz w:val="20"/>
                <w:szCs w:val="20"/>
                <w:rtl w:val="0"/>
              </w:rPr>
              <w:t xml:space="preserve"> Email 1:</w:t>
            </w:r>
          </w:p>
          <w:p w:rsidR="00000000" w:rsidDel="00000000" w:rsidP="00000000" w:rsidRDefault="00000000" w:rsidRPr="00000000" w14:paraId="0000000E">
            <w:pPr>
              <w:widowControl w:val="0"/>
              <w:rPr>
                <w:color w:val="434343"/>
                <w:sz w:val="20"/>
                <w:szCs w:val="20"/>
              </w:rPr>
            </w:pPr>
            <w:r w:rsidDel="00000000" w:rsidR="00000000" w:rsidRPr="00000000">
              <w:rPr>
                <w:rtl w:val="0"/>
              </w:rPr>
            </w:r>
          </w:p>
        </w:tc>
        <w:tc>
          <w:tcPr>
            <w:shd w:fill="auto" w:val="clear"/>
            <w:tcMar>
              <w:top w:w="1.4400000000000002" w:type="dxa"/>
              <w:left w:w="1.4400000000000002" w:type="dxa"/>
              <w:bottom w:w="1.4400000000000002" w:type="dxa"/>
              <w:right w:w="1.4400000000000002" w:type="dxa"/>
            </w:tcMar>
            <w:vAlign w:val="top"/>
          </w:tcPr>
          <w:p w:rsidR="00000000" w:rsidDel="00000000" w:rsidP="00000000" w:rsidRDefault="00000000" w:rsidRPr="00000000" w14:paraId="0000000F">
            <w:pPr>
              <w:widowControl w:val="0"/>
              <w:rPr>
                <w:color w:val="434343"/>
                <w:sz w:val="20"/>
                <w:szCs w:val="20"/>
              </w:rPr>
            </w:pPr>
            <w:r w:rsidDel="00000000" w:rsidR="00000000" w:rsidRPr="00000000">
              <w:rPr>
                <w:rtl w:val="0"/>
              </w:rPr>
            </w:r>
          </w:p>
        </w:tc>
      </w:tr>
      <w:tr>
        <w:trPr>
          <w:trHeight w:val="500" w:hRule="atLeast"/>
        </w:trPr>
        <w:tc>
          <w:tcPr>
            <w:gridSpan w:val="2"/>
            <w:shd w:fill="auto" w:val="clear"/>
            <w:tcMar>
              <w:top w:w="1.4400000000000002" w:type="dxa"/>
              <w:left w:w="1.4400000000000002" w:type="dxa"/>
              <w:bottom w:w="1.4400000000000002" w:type="dxa"/>
              <w:right w:w="1.4400000000000002" w:type="dxa"/>
            </w:tcMar>
            <w:vAlign w:val="top"/>
          </w:tcPr>
          <w:p w:rsidR="00000000" w:rsidDel="00000000" w:rsidP="00000000" w:rsidRDefault="00000000" w:rsidRPr="00000000" w14:paraId="00000010">
            <w:pPr>
              <w:widowControl w:val="0"/>
              <w:rPr>
                <w:color w:val="434343"/>
                <w:sz w:val="20"/>
                <w:szCs w:val="20"/>
              </w:rPr>
            </w:pPr>
            <w:r w:rsidDel="00000000" w:rsidR="00000000" w:rsidRPr="00000000">
              <w:rPr>
                <w:color w:val="434343"/>
                <w:sz w:val="20"/>
                <w:szCs w:val="20"/>
                <w:rtl w:val="0"/>
              </w:rPr>
              <w:t xml:space="preserve"> Partner Name  (last, given):</w:t>
            </w:r>
          </w:p>
        </w:tc>
        <w:tc>
          <w:tcPr>
            <w:gridSpan w:val="2"/>
            <w:shd w:fill="auto" w:val="clear"/>
            <w:tcMar>
              <w:top w:w="1.4400000000000002" w:type="dxa"/>
              <w:left w:w="1.4400000000000002" w:type="dxa"/>
              <w:bottom w:w="1.4400000000000002" w:type="dxa"/>
              <w:right w:w="1.4400000000000002" w:type="dxa"/>
            </w:tcMar>
            <w:vAlign w:val="top"/>
          </w:tcPr>
          <w:p w:rsidR="00000000" w:rsidDel="00000000" w:rsidP="00000000" w:rsidRDefault="00000000" w:rsidRPr="00000000" w14:paraId="00000012">
            <w:pPr>
              <w:widowControl w:val="0"/>
              <w:rPr>
                <w:color w:val="434343"/>
                <w:sz w:val="20"/>
                <w:szCs w:val="20"/>
              </w:rPr>
            </w:pPr>
            <w:r w:rsidDel="00000000" w:rsidR="00000000" w:rsidRPr="00000000">
              <w:rPr>
                <w:color w:val="434343"/>
                <w:sz w:val="20"/>
                <w:szCs w:val="20"/>
                <w:rtl w:val="0"/>
              </w:rPr>
              <w:t xml:space="preserve"> Email 2:</w:t>
            </w:r>
          </w:p>
        </w:tc>
      </w:tr>
      <w:tr>
        <w:trPr>
          <w:trHeight w:val="500" w:hRule="atLeast"/>
        </w:trPr>
        <w:tc>
          <w:tcPr>
            <w:gridSpan w:val="2"/>
            <w:shd w:fill="auto" w:val="clear"/>
            <w:tcMar>
              <w:top w:w="1.4400000000000002" w:type="dxa"/>
              <w:left w:w="1.4400000000000002" w:type="dxa"/>
              <w:bottom w:w="1.4400000000000002" w:type="dxa"/>
              <w:right w:w="1.4400000000000002" w:type="dxa"/>
            </w:tcMar>
            <w:vAlign w:val="top"/>
          </w:tcPr>
          <w:p w:rsidR="00000000" w:rsidDel="00000000" w:rsidP="00000000" w:rsidRDefault="00000000" w:rsidRPr="00000000" w14:paraId="00000014">
            <w:pPr>
              <w:widowControl w:val="0"/>
              <w:rPr>
                <w:color w:val="434343"/>
                <w:sz w:val="20"/>
                <w:szCs w:val="20"/>
              </w:rPr>
            </w:pPr>
            <w:r w:rsidDel="00000000" w:rsidR="00000000" w:rsidRPr="00000000">
              <w:rPr>
                <w:color w:val="434343"/>
                <w:sz w:val="20"/>
                <w:szCs w:val="20"/>
                <w:rtl w:val="0"/>
              </w:rPr>
              <w:t xml:space="preserve"> Mailing Address:</w:t>
            </w:r>
          </w:p>
        </w:tc>
        <w:tc>
          <w:tcPr>
            <w:gridSpan w:val="2"/>
            <w:shd w:fill="auto" w:val="clear"/>
            <w:tcMar>
              <w:top w:w="1.4400000000000002" w:type="dxa"/>
              <w:left w:w="1.4400000000000002" w:type="dxa"/>
              <w:bottom w:w="1.4400000000000002" w:type="dxa"/>
              <w:right w:w="1.4400000000000002" w:type="dxa"/>
            </w:tcMar>
            <w:vAlign w:val="top"/>
          </w:tcPr>
          <w:p w:rsidR="00000000" w:rsidDel="00000000" w:rsidP="00000000" w:rsidRDefault="00000000" w:rsidRPr="00000000" w14:paraId="00000016">
            <w:pPr>
              <w:widowControl w:val="0"/>
              <w:rPr>
                <w:color w:val="434343"/>
                <w:sz w:val="20"/>
                <w:szCs w:val="20"/>
              </w:rPr>
            </w:pPr>
            <w:r w:rsidDel="00000000" w:rsidR="00000000" w:rsidRPr="00000000">
              <w:rPr>
                <w:color w:val="434343"/>
                <w:sz w:val="20"/>
                <w:szCs w:val="20"/>
                <w:rtl w:val="0"/>
              </w:rPr>
              <w:t xml:space="preserve"> City:</w:t>
            </w:r>
          </w:p>
        </w:tc>
      </w:tr>
      <w:tr>
        <w:trPr>
          <w:trHeight w:val="500" w:hRule="atLeast"/>
        </w:trPr>
        <w:tc>
          <w:tcPr>
            <w:shd w:fill="auto" w:val="clear"/>
            <w:tcMar>
              <w:top w:w="1.4400000000000002" w:type="dxa"/>
              <w:left w:w="1.4400000000000002" w:type="dxa"/>
              <w:bottom w:w="1.4400000000000002" w:type="dxa"/>
              <w:right w:w="1.4400000000000002" w:type="dxa"/>
            </w:tcMar>
            <w:vAlign w:val="top"/>
          </w:tcPr>
          <w:p w:rsidR="00000000" w:rsidDel="00000000" w:rsidP="00000000" w:rsidRDefault="00000000" w:rsidRPr="00000000" w14:paraId="00000018">
            <w:pPr>
              <w:widowControl w:val="0"/>
              <w:rPr>
                <w:color w:val="434343"/>
                <w:sz w:val="20"/>
                <w:szCs w:val="20"/>
              </w:rPr>
            </w:pPr>
            <w:r w:rsidDel="00000000" w:rsidR="00000000" w:rsidRPr="00000000">
              <w:rPr>
                <w:color w:val="434343"/>
                <w:sz w:val="20"/>
                <w:szCs w:val="20"/>
                <w:rtl w:val="0"/>
              </w:rPr>
              <w:t xml:space="preserve"> Prov:</w:t>
            </w:r>
          </w:p>
        </w:tc>
        <w:tc>
          <w:tcPr>
            <w:shd w:fill="auto" w:val="clear"/>
            <w:tcMar>
              <w:top w:w="1.4400000000000002" w:type="dxa"/>
              <w:left w:w="1.4400000000000002" w:type="dxa"/>
              <w:bottom w:w="1.4400000000000002" w:type="dxa"/>
              <w:right w:w="1.4400000000000002" w:type="dxa"/>
            </w:tcMar>
            <w:vAlign w:val="top"/>
          </w:tcPr>
          <w:p w:rsidR="00000000" w:rsidDel="00000000" w:rsidP="00000000" w:rsidRDefault="00000000" w:rsidRPr="00000000" w14:paraId="00000019">
            <w:pPr>
              <w:widowControl w:val="0"/>
              <w:rPr>
                <w:color w:val="434343"/>
                <w:sz w:val="20"/>
                <w:szCs w:val="20"/>
              </w:rPr>
            </w:pPr>
            <w:r w:rsidDel="00000000" w:rsidR="00000000" w:rsidRPr="00000000">
              <w:rPr>
                <w:color w:val="434343"/>
                <w:sz w:val="20"/>
                <w:szCs w:val="20"/>
                <w:rtl w:val="0"/>
              </w:rPr>
              <w:t xml:space="preserve"> Postal Code:</w:t>
            </w:r>
          </w:p>
        </w:tc>
        <w:tc>
          <w:tcPr>
            <w:shd w:fill="auto" w:val="clear"/>
            <w:tcMar>
              <w:top w:w="1.4400000000000002" w:type="dxa"/>
              <w:left w:w="1.4400000000000002" w:type="dxa"/>
              <w:bottom w:w="1.4400000000000002" w:type="dxa"/>
              <w:right w:w="1.4400000000000002" w:type="dxa"/>
            </w:tcMar>
            <w:vAlign w:val="top"/>
          </w:tcPr>
          <w:p w:rsidR="00000000" w:rsidDel="00000000" w:rsidP="00000000" w:rsidRDefault="00000000" w:rsidRPr="00000000" w14:paraId="0000001A">
            <w:pPr>
              <w:widowControl w:val="0"/>
              <w:rPr>
                <w:color w:val="434343"/>
                <w:sz w:val="20"/>
                <w:szCs w:val="20"/>
              </w:rPr>
            </w:pPr>
            <w:r w:rsidDel="00000000" w:rsidR="00000000" w:rsidRPr="00000000">
              <w:rPr>
                <w:color w:val="434343"/>
                <w:sz w:val="20"/>
                <w:szCs w:val="20"/>
                <w:rtl w:val="0"/>
              </w:rPr>
              <w:t xml:space="preserve"> Primary Phone:</w:t>
            </w:r>
          </w:p>
        </w:tc>
        <w:tc>
          <w:tcPr>
            <w:shd w:fill="auto" w:val="clear"/>
            <w:tcMar>
              <w:top w:w="1.4400000000000002" w:type="dxa"/>
              <w:left w:w="1.4400000000000002" w:type="dxa"/>
              <w:bottom w:w="1.4400000000000002" w:type="dxa"/>
              <w:right w:w="1.4400000000000002" w:type="dxa"/>
            </w:tcMar>
            <w:vAlign w:val="top"/>
          </w:tcPr>
          <w:p w:rsidR="00000000" w:rsidDel="00000000" w:rsidP="00000000" w:rsidRDefault="00000000" w:rsidRPr="00000000" w14:paraId="0000001B">
            <w:pPr>
              <w:widowControl w:val="0"/>
              <w:rPr>
                <w:color w:val="434343"/>
                <w:sz w:val="20"/>
                <w:szCs w:val="20"/>
              </w:rPr>
            </w:pPr>
            <w:r w:rsidDel="00000000" w:rsidR="00000000" w:rsidRPr="00000000">
              <w:rPr>
                <w:color w:val="434343"/>
                <w:sz w:val="20"/>
                <w:szCs w:val="20"/>
                <w:rtl w:val="0"/>
              </w:rPr>
              <w:t xml:space="preserve"> Secondary Phone:</w:t>
            </w:r>
          </w:p>
        </w:tc>
      </w:tr>
      <w:tr>
        <w:trPr>
          <w:trHeight w:val="500" w:hRule="atLeast"/>
        </w:trPr>
        <w:tc>
          <w:tcPr>
            <w:gridSpan w:val="2"/>
            <w:shd w:fill="auto" w:val="clear"/>
            <w:tcMar>
              <w:top w:w="1.4400000000000002" w:type="dxa"/>
              <w:left w:w="1.4400000000000002" w:type="dxa"/>
              <w:bottom w:w="1.4400000000000002" w:type="dxa"/>
              <w:right w:w="1.4400000000000002" w:type="dxa"/>
            </w:tcMar>
            <w:vAlign w:val="top"/>
          </w:tcPr>
          <w:p w:rsidR="00000000" w:rsidDel="00000000" w:rsidP="00000000" w:rsidRDefault="00000000" w:rsidRPr="00000000" w14:paraId="0000001C">
            <w:pPr>
              <w:spacing w:after="30" w:lineRule="auto"/>
              <w:rPr>
                <w:color w:val="434343"/>
                <w:sz w:val="18"/>
                <w:szCs w:val="18"/>
              </w:rPr>
            </w:pPr>
            <w:r w:rsidDel="00000000" w:rsidR="00000000" w:rsidRPr="00000000">
              <w:rPr>
                <w:color w:val="434343"/>
                <w:sz w:val="18"/>
                <w:szCs w:val="18"/>
                <w:rtl w:val="0"/>
              </w:rPr>
              <w:t xml:space="preserve"> </w:t>
            </w:r>
            <w:r w:rsidDel="00000000" w:rsidR="00000000" w:rsidRPr="00000000">
              <w:rPr>
                <w:color w:val="434343"/>
                <w:sz w:val="18"/>
                <w:szCs w:val="18"/>
                <w:rtl w:val="0"/>
              </w:rPr>
              <w:t xml:space="preserve"> No, I do not wish to have my name/contact information included on the membership list on the club bulletin board. </w:t>
            </w:r>
            <w:r w:rsidDel="00000000" w:rsidR="00000000" w:rsidRPr="00000000">
              <w:rPr>
                <w:rtl w:val="0"/>
              </w:rPr>
            </w:r>
          </w:p>
        </w:tc>
        <w:tc>
          <w:tcPr>
            <w:gridSpan w:val="2"/>
            <w:shd w:fill="auto" w:val="clear"/>
            <w:tcMar>
              <w:top w:w="1.4400000000000002" w:type="dxa"/>
              <w:left w:w="1.4400000000000002" w:type="dxa"/>
              <w:bottom w:w="1.4400000000000002" w:type="dxa"/>
              <w:right w:w="1.4400000000000002" w:type="dxa"/>
            </w:tcMar>
            <w:vAlign w:val="top"/>
          </w:tcPr>
          <w:p w:rsidR="00000000" w:rsidDel="00000000" w:rsidP="00000000" w:rsidRDefault="00000000" w:rsidRPr="00000000" w14:paraId="0000001E">
            <w:pPr>
              <w:widowControl w:val="0"/>
              <w:rPr>
                <w:color w:val="434343"/>
                <w:sz w:val="18"/>
                <w:szCs w:val="18"/>
              </w:rPr>
            </w:pPr>
            <w:r w:rsidDel="00000000" w:rsidR="00000000" w:rsidRPr="00000000">
              <w:rPr>
                <w:color w:val="434343"/>
                <w:sz w:val="18"/>
                <w:szCs w:val="18"/>
                <w:rtl w:val="0"/>
              </w:rPr>
              <w:t xml:space="preserve"> For new applicants, name of member who introduced you to the club:</w:t>
            </w:r>
            <w:r w:rsidDel="00000000" w:rsidR="00000000" w:rsidRPr="00000000">
              <w:rPr>
                <w:rtl w:val="0"/>
              </w:rPr>
            </w:r>
          </w:p>
          <w:p w:rsidR="00000000" w:rsidDel="00000000" w:rsidP="00000000" w:rsidRDefault="00000000" w:rsidRPr="00000000" w14:paraId="0000001F">
            <w:pPr>
              <w:widowControl w:val="0"/>
              <w:rPr>
                <w:color w:val="434343"/>
                <w:sz w:val="18"/>
                <w:szCs w:val="18"/>
              </w:rPr>
            </w:pPr>
            <w:r w:rsidDel="00000000" w:rsidR="00000000" w:rsidRPr="00000000">
              <w:rPr>
                <w:color w:val="434343"/>
                <w:sz w:val="18"/>
                <w:szCs w:val="18"/>
                <w:rtl w:val="0"/>
              </w:rPr>
              <w:t xml:space="preserve"> </w:t>
            </w:r>
          </w:p>
        </w:tc>
      </w:tr>
    </w:tbl>
    <w:p w:rsidR="00000000" w:rsidDel="00000000" w:rsidP="00000000" w:rsidRDefault="00000000" w:rsidRPr="00000000" w14:paraId="00000021">
      <w:pPr>
        <w:rPr>
          <w:rFonts w:ascii="-webkit-standard" w:cs="-webkit-standard" w:eastAsia="-webkit-standard" w:hAnsi="-webkit-standard"/>
          <w:color w:val="000000"/>
          <w:sz w:val="27"/>
          <w:szCs w:val="27"/>
        </w:rPr>
      </w:pPr>
      <w:r w:rsidDel="00000000" w:rsidR="00000000" w:rsidRPr="00000000">
        <w:rPr>
          <w:rFonts w:ascii="-webkit-standard" w:cs="-webkit-standard" w:eastAsia="-webkit-standard" w:hAnsi="-webkit-standard"/>
          <w:color w:val="000000"/>
          <w:sz w:val="27"/>
          <w:szCs w:val="27"/>
          <w:rtl w:val="0"/>
        </w:rPr>
        <w:t xml:space="preserve"> </w:t>
      </w:r>
    </w:p>
    <w:p w:rsidR="00000000" w:rsidDel="00000000" w:rsidP="00000000" w:rsidRDefault="00000000" w:rsidRPr="00000000" w14:paraId="00000022">
      <w:pPr>
        <w:rPr>
          <w:rFonts w:ascii="-webkit-standard" w:cs="-webkit-standard" w:eastAsia="-webkit-standard" w:hAnsi="-webkit-standard"/>
          <w:color w:val="000000"/>
          <w:sz w:val="27"/>
          <w:szCs w:val="27"/>
        </w:rPr>
      </w:pPr>
      <w:r w:rsidDel="00000000" w:rsidR="00000000" w:rsidRPr="00000000">
        <w:rPr>
          <w:rFonts w:ascii="-webkit-standard" w:cs="-webkit-standard" w:eastAsia="-webkit-standard" w:hAnsi="-webkit-standard"/>
          <w:sz w:val="16"/>
          <w:szCs w:val="16"/>
          <w:rtl w:val="0"/>
        </w:rPr>
        <w:t xml:space="preserve">Boat (1) Type _________________________ Sail # _________________________  Name ___________________________</w:t>
      </w:r>
      <w:r w:rsidDel="00000000" w:rsidR="00000000" w:rsidRPr="00000000">
        <w:rPr>
          <w:rtl w:val="0"/>
        </w:rPr>
      </w:r>
    </w:p>
    <w:p w:rsidR="00000000" w:rsidDel="00000000" w:rsidP="00000000" w:rsidRDefault="00000000" w:rsidRPr="00000000" w14:paraId="00000023">
      <w:pPr>
        <w:rPr>
          <w:rFonts w:ascii="-webkit-standard" w:cs="-webkit-standard" w:eastAsia="-webkit-standard" w:hAnsi="-webkit-standard"/>
          <w:color w:val="000000"/>
          <w:sz w:val="16"/>
          <w:szCs w:val="16"/>
        </w:rPr>
      </w:pPr>
      <w:r w:rsidDel="00000000" w:rsidR="00000000" w:rsidRPr="00000000">
        <w:rPr>
          <w:rFonts w:ascii="-webkit-standard" w:cs="-webkit-standard" w:eastAsia="-webkit-standard" w:hAnsi="-webkit-standard"/>
          <w:color w:val="000000"/>
          <w:sz w:val="16"/>
          <w:szCs w:val="16"/>
          <w:rtl w:val="0"/>
        </w:rPr>
        <w:t xml:space="preserve">Boat (2) Type _________________________ Sail #__________________________ Name____________________________</w:t>
      </w:r>
    </w:p>
    <w:p w:rsidR="00000000" w:rsidDel="00000000" w:rsidP="00000000" w:rsidRDefault="00000000" w:rsidRPr="00000000" w14:paraId="00000024">
      <w:pPr>
        <w:rPr>
          <w:rFonts w:ascii="-webkit-standard" w:cs="-webkit-standard" w:eastAsia="-webkit-standard" w:hAnsi="-webkit-standard"/>
          <w:color w:val="000000"/>
          <w:sz w:val="27"/>
          <w:szCs w:val="27"/>
        </w:rPr>
      </w:pPr>
      <w:r w:rsidDel="00000000" w:rsidR="00000000" w:rsidRPr="00000000">
        <w:rPr>
          <w:rFonts w:ascii="-webkit-standard" w:cs="-webkit-standard" w:eastAsia="-webkit-standard" w:hAnsi="-webkit-standard"/>
          <w:color w:val="000000"/>
          <w:sz w:val="27"/>
          <w:szCs w:val="27"/>
          <w:rtl w:val="0"/>
        </w:rPr>
        <w:t xml:space="preserve"> </w:t>
      </w:r>
    </w:p>
    <w:tbl>
      <w:tblPr>
        <w:tblStyle w:val="Table3"/>
        <w:tblW w:w="8541.818181818182" w:type="dxa"/>
        <w:jc w:val="left"/>
        <w:tblInd w:w="0.0" w:type="dxa"/>
        <w:tblLayout w:type="fixed"/>
        <w:tblLook w:val="0400"/>
      </w:tblPr>
      <w:tblGrid>
        <w:gridCol w:w="5541.818181818182"/>
        <w:gridCol w:w="1298.181818181818"/>
        <w:gridCol w:w="1701.818181818182"/>
        <w:tblGridChange w:id="0">
          <w:tblGrid>
            <w:gridCol w:w="5541.818181818182"/>
            <w:gridCol w:w="1298.181818181818"/>
            <w:gridCol w:w="1701.818181818182"/>
          </w:tblGrid>
        </w:tblGridChange>
      </w:tblGrid>
      <w:tr>
        <w:trPr>
          <w:trHeight w:val="180" w:hRule="atLeast"/>
        </w:trPr>
        <w:tc>
          <w:tcPr/>
          <w:p w:rsidR="00000000" w:rsidDel="00000000" w:rsidP="00000000" w:rsidRDefault="00000000" w:rsidRPr="00000000" w14:paraId="00000025">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b w:val="1"/>
                <w:sz w:val="18"/>
                <w:szCs w:val="18"/>
                <w:u w:val="single"/>
                <w:rtl w:val="0"/>
              </w:rPr>
              <w:t xml:space="preserve">Membership Fees (May 1st, 2019)</w:t>
            </w:r>
            <w:r w:rsidDel="00000000" w:rsidR="00000000" w:rsidRPr="00000000">
              <w:rPr>
                <w:rtl w:val="0"/>
              </w:rPr>
            </w:r>
          </w:p>
        </w:tc>
        <w:tc>
          <w:tcPr/>
          <w:p w:rsidR="00000000" w:rsidDel="00000000" w:rsidP="00000000" w:rsidRDefault="00000000" w:rsidRPr="00000000" w14:paraId="00000026">
            <w:pPr>
              <w:jc w:val="cente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i w:val="1"/>
                <w:sz w:val="18"/>
                <w:szCs w:val="18"/>
                <w:rtl w:val="0"/>
              </w:rPr>
              <w:t xml:space="preserve">Fee (HST incl.)</w:t>
            </w:r>
            <w:r w:rsidDel="00000000" w:rsidR="00000000" w:rsidRPr="00000000">
              <w:rPr>
                <w:rtl w:val="0"/>
              </w:rPr>
            </w:r>
          </w:p>
        </w:tc>
        <w:tc>
          <w:tcPr/>
          <w:p w:rsidR="00000000" w:rsidDel="00000000" w:rsidP="00000000" w:rsidRDefault="00000000" w:rsidRPr="00000000" w14:paraId="00000027">
            <w:pPr>
              <w:jc w:val="cente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i w:val="1"/>
                <w:sz w:val="18"/>
                <w:szCs w:val="18"/>
                <w:rtl w:val="0"/>
              </w:rPr>
              <w:t xml:space="preserve">Amount Paid</w:t>
            </w:r>
            <w:r w:rsidDel="00000000" w:rsidR="00000000" w:rsidRPr="00000000">
              <w:rPr>
                <w:rtl w:val="0"/>
              </w:rPr>
            </w:r>
          </w:p>
        </w:tc>
      </w:tr>
      <w:tr>
        <w:trPr>
          <w:trHeight w:val="100" w:hRule="atLeast"/>
        </w:trPr>
        <w:tc>
          <w:tcPr/>
          <w:p w:rsidR="00000000" w:rsidDel="00000000" w:rsidP="00000000" w:rsidRDefault="00000000" w:rsidRPr="00000000" w14:paraId="00000028">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Full Family Membership</w:t>
            </w:r>
          </w:p>
        </w:tc>
        <w:tc>
          <w:tcPr/>
          <w:p w:rsidR="00000000" w:rsidDel="00000000" w:rsidP="00000000" w:rsidRDefault="00000000" w:rsidRPr="00000000" w14:paraId="00000029">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w:t>
            </w:r>
            <w:r w:rsidDel="00000000" w:rsidR="00000000" w:rsidRPr="00000000">
              <w:rPr>
                <w:rFonts w:ascii="-webkit-standard" w:cs="-webkit-standard" w:eastAsia="-webkit-standard" w:hAnsi="-webkit-standard"/>
                <w:sz w:val="18"/>
                <w:szCs w:val="18"/>
                <w:rtl w:val="0"/>
              </w:rPr>
              <w:t xml:space="preserve">696.00</w:t>
            </w:r>
            <w:r w:rsidDel="00000000" w:rsidR="00000000" w:rsidRPr="00000000">
              <w:rPr>
                <w:rFonts w:ascii="-webkit-standard" w:cs="-webkit-standard" w:eastAsia="-webkit-standard" w:hAnsi="-webkit-standard"/>
                <w:sz w:val="18"/>
                <w:szCs w:val="18"/>
                <w:rtl w:val="0"/>
              </w:rPr>
              <w:t xml:space="preserve"> </w:t>
            </w:r>
          </w:p>
        </w:tc>
        <w:tc>
          <w:tcPr/>
          <w:p w:rsidR="00000000" w:rsidDel="00000000" w:rsidP="00000000" w:rsidRDefault="00000000" w:rsidRPr="00000000" w14:paraId="0000002A">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w:t>
            </w:r>
          </w:p>
        </w:tc>
      </w:tr>
      <w:tr>
        <w:trPr>
          <w:trHeight w:val="180" w:hRule="atLeast"/>
        </w:trPr>
        <w:tc>
          <w:tcPr/>
          <w:p w:rsidR="00000000" w:rsidDel="00000000" w:rsidP="00000000" w:rsidRDefault="00000000" w:rsidRPr="00000000" w14:paraId="0000002B">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Full Individual Membership</w:t>
            </w:r>
          </w:p>
        </w:tc>
        <w:tc>
          <w:tcPr/>
          <w:p w:rsidR="00000000" w:rsidDel="00000000" w:rsidP="00000000" w:rsidRDefault="00000000" w:rsidRPr="00000000" w14:paraId="0000002C">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$ 522..00 </w:t>
            </w:r>
          </w:p>
        </w:tc>
        <w:tc>
          <w:tcPr/>
          <w:p w:rsidR="00000000" w:rsidDel="00000000" w:rsidP="00000000" w:rsidRDefault="00000000" w:rsidRPr="00000000" w14:paraId="0000002D">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w:t>
            </w:r>
          </w:p>
        </w:tc>
      </w:tr>
      <w:tr>
        <w:trPr>
          <w:trHeight w:val="180" w:hRule="atLeast"/>
        </w:trPr>
        <w:tc>
          <w:tcPr/>
          <w:p w:rsidR="00000000" w:rsidDel="00000000" w:rsidP="00000000" w:rsidRDefault="00000000" w:rsidRPr="00000000" w14:paraId="0000002E">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Associate Family Membership </w:t>
            </w:r>
          </w:p>
        </w:tc>
        <w:tc>
          <w:tcPr/>
          <w:p w:rsidR="00000000" w:rsidDel="00000000" w:rsidP="00000000" w:rsidRDefault="00000000" w:rsidRPr="00000000" w14:paraId="0000002F">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$ 696.00 </w:t>
            </w:r>
          </w:p>
        </w:tc>
        <w:tc>
          <w:tcPr/>
          <w:p w:rsidR="00000000" w:rsidDel="00000000" w:rsidP="00000000" w:rsidRDefault="00000000" w:rsidRPr="00000000" w14:paraId="00000030">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w:t>
            </w:r>
          </w:p>
        </w:tc>
      </w:tr>
      <w:tr>
        <w:trPr>
          <w:trHeight w:val="180" w:hRule="atLeast"/>
        </w:trPr>
        <w:tc>
          <w:tcPr/>
          <w:p w:rsidR="00000000" w:rsidDel="00000000" w:rsidP="00000000" w:rsidRDefault="00000000" w:rsidRPr="00000000" w14:paraId="00000031">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Associate Individual Membership </w:t>
            </w:r>
          </w:p>
        </w:tc>
        <w:tc>
          <w:tcPr/>
          <w:p w:rsidR="00000000" w:rsidDel="00000000" w:rsidP="00000000" w:rsidRDefault="00000000" w:rsidRPr="00000000" w14:paraId="00000032">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$ 522.00 </w:t>
            </w:r>
          </w:p>
        </w:tc>
        <w:tc>
          <w:tcPr/>
          <w:p w:rsidR="00000000" w:rsidDel="00000000" w:rsidP="00000000" w:rsidRDefault="00000000" w:rsidRPr="00000000" w14:paraId="00000033">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w:t>
            </w:r>
          </w:p>
        </w:tc>
      </w:tr>
      <w:tr>
        <w:trPr>
          <w:trHeight w:val="180" w:hRule="atLeast"/>
        </w:trPr>
        <w:tc>
          <w:tcPr/>
          <w:p w:rsidR="00000000" w:rsidDel="00000000" w:rsidP="00000000" w:rsidRDefault="00000000" w:rsidRPr="00000000" w14:paraId="00000034">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Junior Membership </w:t>
            </w:r>
          </w:p>
        </w:tc>
        <w:tc>
          <w:tcPr/>
          <w:p w:rsidR="00000000" w:rsidDel="00000000" w:rsidP="00000000" w:rsidRDefault="00000000" w:rsidRPr="00000000" w14:paraId="00000035">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$ 301.00 </w:t>
            </w:r>
          </w:p>
        </w:tc>
        <w:tc>
          <w:tcPr/>
          <w:p w:rsidR="00000000" w:rsidDel="00000000" w:rsidP="00000000" w:rsidRDefault="00000000" w:rsidRPr="00000000" w14:paraId="00000036">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w:t>
            </w:r>
          </w:p>
        </w:tc>
      </w:tr>
      <w:tr>
        <w:trPr>
          <w:trHeight w:val="180" w:hRule="atLeast"/>
        </w:trPr>
        <w:tc>
          <w:tcPr/>
          <w:p w:rsidR="00000000" w:rsidDel="00000000" w:rsidP="00000000" w:rsidRDefault="00000000" w:rsidRPr="00000000" w14:paraId="00000037">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Senior Membership </w:t>
            </w:r>
          </w:p>
        </w:tc>
        <w:tc>
          <w:tcPr/>
          <w:p w:rsidR="00000000" w:rsidDel="00000000" w:rsidP="00000000" w:rsidRDefault="00000000" w:rsidRPr="00000000" w14:paraId="00000038">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$ 301.00 </w:t>
            </w:r>
          </w:p>
        </w:tc>
        <w:tc>
          <w:tcPr/>
          <w:p w:rsidR="00000000" w:rsidDel="00000000" w:rsidP="00000000" w:rsidRDefault="00000000" w:rsidRPr="00000000" w14:paraId="00000039">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w:t>
            </w:r>
          </w:p>
        </w:tc>
      </w:tr>
      <w:tr>
        <w:trPr>
          <w:trHeight w:val="180" w:hRule="atLeast"/>
        </w:trPr>
        <w:tc>
          <w:tcPr/>
          <w:p w:rsidR="00000000" w:rsidDel="00000000" w:rsidP="00000000" w:rsidRDefault="00000000" w:rsidRPr="00000000" w14:paraId="0000003A">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b w:val="1"/>
                <w:sz w:val="18"/>
                <w:szCs w:val="18"/>
                <w:u w:val="single"/>
                <w:rtl w:val="0"/>
              </w:rPr>
              <w:t xml:space="preserve">Mooring Fees</w:t>
            </w:r>
            <w:r w:rsidDel="00000000" w:rsidR="00000000" w:rsidRPr="00000000">
              <w:rPr>
                <w:rtl w:val="0"/>
              </w:rPr>
            </w:r>
          </w:p>
        </w:tc>
        <w:tc>
          <w:tcPr>
            <w:shd w:fill="d9d9d9" w:val="clear"/>
          </w:tcPr>
          <w:p w:rsidR="00000000" w:rsidDel="00000000" w:rsidP="00000000" w:rsidRDefault="00000000" w:rsidRPr="00000000" w14:paraId="0000003B">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w:t>
            </w:r>
          </w:p>
        </w:tc>
        <w:tc>
          <w:tcPr>
            <w:shd w:fill="d9d9d9" w:val="clear"/>
          </w:tcPr>
          <w:p w:rsidR="00000000" w:rsidDel="00000000" w:rsidP="00000000" w:rsidRDefault="00000000" w:rsidRPr="00000000" w14:paraId="0000003C">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w:t>
            </w:r>
          </w:p>
        </w:tc>
      </w:tr>
      <w:tr>
        <w:trPr>
          <w:trHeight w:val="180" w:hRule="atLeast"/>
        </w:trPr>
        <w:tc>
          <w:tcPr/>
          <w:p w:rsidR="00000000" w:rsidDel="00000000" w:rsidP="00000000" w:rsidRDefault="00000000" w:rsidRPr="00000000" w14:paraId="0000003D">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First Boat (excluding Optimist)</w:t>
            </w:r>
          </w:p>
        </w:tc>
        <w:tc>
          <w:tcPr/>
          <w:p w:rsidR="00000000" w:rsidDel="00000000" w:rsidP="00000000" w:rsidRDefault="00000000" w:rsidRPr="00000000" w14:paraId="0000003E">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$ 102.00 </w:t>
            </w:r>
          </w:p>
        </w:tc>
        <w:tc>
          <w:tcPr/>
          <w:p w:rsidR="00000000" w:rsidDel="00000000" w:rsidP="00000000" w:rsidRDefault="00000000" w:rsidRPr="00000000" w14:paraId="0000003F">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w:t>
            </w:r>
          </w:p>
        </w:tc>
      </w:tr>
      <w:tr>
        <w:trPr>
          <w:trHeight w:val="180" w:hRule="atLeast"/>
        </w:trPr>
        <w:tc>
          <w:tcPr/>
          <w:p w:rsidR="00000000" w:rsidDel="00000000" w:rsidP="00000000" w:rsidRDefault="00000000" w:rsidRPr="00000000" w14:paraId="00000040">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For each Subsequent Boat</w:t>
            </w:r>
          </w:p>
        </w:tc>
        <w:tc>
          <w:tcPr/>
          <w:p w:rsidR="00000000" w:rsidDel="00000000" w:rsidP="00000000" w:rsidRDefault="00000000" w:rsidRPr="00000000" w14:paraId="00000041">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$ 55.00 </w:t>
            </w:r>
          </w:p>
        </w:tc>
        <w:tc>
          <w:tcPr/>
          <w:p w:rsidR="00000000" w:rsidDel="00000000" w:rsidP="00000000" w:rsidRDefault="00000000" w:rsidRPr="00000000" w14:paraId="00000042">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w:t>
            </w:r>
          </w:p>
        </w:tc>
      </w:tr>
      <w:tr>
        <w:trPr>
          <w:trHeight w:val="180" w:hRule="atLeast"/>
        </w:trPr>
        <w:tc>
          <w:tcPr/>
          <w:p w:rsidR="00000000" w:rsidDel="00000000" w:rsidP="00000000" w:rsidRDefault="00000000" w:rsidRPr="00000000" w14:paraId="00000043">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For each optimist</w:t>
            </w:r>
          </w:p>
        </w:tc>
        <w:tc>
          <w:tcPr/>
          <w:p w:rsidR="00000000" w:rsidDel="00000000" w:rsidP="00000000" w:rsidRDefault="00000000" w:rsidRPr="00000000" w14:paraId="00000044">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$ 20.00 </w:t>
            </w:r>
          </w:p>
        </w:tc>
        <w:tc>
          <w:tcPr/>
          <w:p w:rsidR="00000000" w:rsidDel="00000000" w:rsidP="00000000" w:rsidRDefault="00000000" w:rsidRPr="00000000" w14:paraId="00000045">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w:t>
            </w:r>
          </w:p>
        </w:tc>
      </w:tr>
      <w:tr>
        <w:trPr>
          <w:trHeight w:val="180" w:hRule="atLeast"/>
        </w:trPr>
        <w:tc>
          <w:tcPr/>
          <w:p w:rsidR="00000000" w:rsidDel="00000000" w:rsidP="00000000" w:rsidRDefault="00000000" w:rsidRPr="00000000" w14:paraId="00000046">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b w:val="1"/>
                <w:sz w:val="18"/>
                <w:szCs w:val="18"/>
                <w:u w:val="single"/>
                <w:rtl w:val="0"/>
              </w:rPr>
              <w:t xml:space="preserve">Lockers </w:t>
            </w:r>
            <w:r w:rsidDel="00000000" w:rsidR="00000000" w:rsidRPr="00000000">
              <w:rPr>
                <w:rtl w:val="0"/>
              </w:rPr>
            </w:r>
          </w:p>
        </w:tc>
        <w:tc>
          <w:tcPr>
            <w:shd w:fill="d9d9d9" w:val="clear"/>
          </w:tcPr>
          <w:p w:rsidR="00000000" w:rsidDel="00000000" w:rsidP="00000000" w:rsidRDefault="00000000" w:rsidRPr="00000000" w14:paraId="00000047">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w:t>
            </w:r>
          </w:p>
        </w:tc>
        <w:tc>
          <w:tcPr>
            <w:shd w:fill="d9d9d9" w:val="clear"/>
          </w:tcPr>
          <w:p w:rsidR="00000000" w:rsidDel="00000000" w:rsidP="00000000" w:rsidRDefault="00000000" w:rsidRPr="00000000" w14:paraId="00000048">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w:t>
            </w:r>
          </w:p>
        </w:tc>
      </w:tr>
      <w:tr>
        <w:trPr>
          <w:trHeight w:val="180" w:hRule="atLeast"/>
        </w:trPr>
        <w:tc>
          <w:tcPr/>
          <w:p w:rsidR="00000000" w:rsidDel="00000000" w:rsidP="00000000" w:rsidRDefault="00000000" w:rsidRPr="00000000" w14:paraId="00000049">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Sail and Gear storage lockers</w:t>
            </w:r>
          </w:p>
        </w:tc>
        <w:tc>
          <w:tcPr/>
          <w:p w:rsidR="00000000" w:rsidDel="00000000" w:rsidP="00000000" w:rsidRDefault="00000000" w:rsidRPr="00000000" w14:paraId="0000004A">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$ 31.00 </w:t>
            </w:r>
          </w:p>
        </w:tc>
        <w:tc>
          <w:tcPr/>
          <w:p w:rsidR="00000000" w:rsidDel="00000000" w:rsidP="00000000" w:rsidRDefault="00000000" w:rsidRPr="00000000" w14:paraId="0000004B">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w:t>
            </w:r>
          </w:p>
        </w:tc>
      </w:tr>
      <w:tr>
        <w:trPr>
          <w:trHeight w:val="180" w:hRule="atLeast"/>
        </w:trPr>
        <w:tc>
          <w:tcPr/>
          <w:p w:rsidR="00000000" w:rsidDel="00000000" w:rsidP="00000000" w:rsidRDefault="00000000" w:rsidRPr="00000000" w14:paraId="0000004C">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Change room Lockers</w:t>
            </w:r>
          </w:p>
        </w:tc>
        <w:tc>
          <w:tcPr/>
          <w:p w:rsidR="00000000" w:rsidDel="00000000" w:rsidP="00000000" w:rsidRDefault="00000000" w:rsidRPr="00000000" w14:paraId="0000004D">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$ 16.00 </w:t>
            </w:r>
          </w:p>
        </w:tc>
        <w:tc>
          <w:tcPr/>
          <w:p w:rsidR="00000000" w:rsidDel="00000000" w:rsidP="00000000" w:rsidRDefault="00000000" w:rsidRPr="00000000" w14:paraId="0000004E">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w:t>
            </w:r>
          </w:p>
        </w:tc>
      </w:tr>
      <w:tr>
        <w:trPr>
          <w:trHeight w:val="180" w:hRule="atLeast"/>
        </w:trPr>
        <w:tc>
          <w:tcPr/>
          <w:p w:rsidR="00000000" w:rsidDel="00000000" w:rsidP="00000000" w:rsidRDefault="00000000" w:rsidRPr="00000000" w14:paraId="0000004F">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b w:val="1"/>
                <w:sz w:val="18"/>
                <w:szCs w:val="18"/>
                <w:u w:val="single"/>
                <w:rtl w:val="0"/>
              </w:rPr>
              <w:t xml:space="preserve">19/20  Winter Storage (must be paid with membership)</w:t>
            </w:r>
            <w:r w:rsidDel="00000000" w:rsidR="00000000" w:rsidRPr="00000000">
              <w:rPr>
                <w:rtl w:val="0"/>
              </w:rPr>
            </w:r>
          </w:p>
        </w:tc>
        <w:tc>
          <w:tcPr>
            <w:shd w:fill="d9d9d9" w:val="clear"/>
          </w:tcPr>
          <w:p w:rsidR="00000000" w:rsidDel="00000000" w:rsidP="00000000" w:rsidRDefault="00000000" w:rsidRPr="00000000" w14:paraId="00000050">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w:t>
            </w:r>
          </w:p>
        </w:tc>
        <w:tc>
          <w:tcPr>
            <w:shd w:fill="d9d9d9" w:val="clear"/>
          </w:tcPr>
          <w:p w:rsidR="00000000" w:rsidDel="00000000" w:rsidP="00000000" w:rsidRDefault="00000000" w:rsidRPr="00000000" w14:paraId="00000051">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w:t>
            </w:r>
          </w:p>
        </w:tc>
      </w:tr>
      <w:tr>
        <w:trPr>
          <w:trHeight w:val="180" w:hRule="atLeast"/>
        </w:trPr>
        <w:tc>
          <w:tcPr/>
          <w:p w:rsidR="00000000" w:rsidDel="00000000" w:rsidP="00000000" w:rsidRDefault="00000000" w:rsidRPr="00000000" w14:paraId="00000052">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First Boat</w:t>
            </w:r>
          </w:p>
        </w:tc>
        <w:tc>
          <w:tcPr/>
          <w:p w:rsidR="00000000" w:rsidDel="00000000" w:rsidP="00000000" w:rsidRDefault="00000000" w:rsidRPr="00000000" w14:paraId="00000053">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$ 97.00 </w:t>
            </w:r>
          </w:p>
        </w:tc>
        <w:tc>
          <w:tcPr/>
          <w:p w:rsidR="00000000" w:rsidDel="00000000" w:rsidP="00000000" w:rsidRDefault="00000000" w:rsidRPr="00000000" w14:paraId="00000054">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w:t>
            </w:r>
          </w:p>
        </w:tc>
      </w:tr>
      <w:tr>
        <w:trPr>
          <w:trHeight w:val="180" w:hRule="atLeast"/>
        </w:trPr>
        <w:tc>
          <w:tcPr/>
          <w:p w:rsidR="00000000" w:rsidDel="00000000" w:rsidP="00000000" w:rsidRDefault="00000000" w:rsidRPr="00000000" w14:paraId="00000055">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Each Subsequent Boat</w:t>
            </w:r>
          </w:p>
        </w:tc>
        <w:tc>
          <w:tcPr/>
          <w:p w:rsidR="00000000" w:rsidDel="00000000" w:rsidP="00000000" w:rsidRDefault="00000000" w:rsidRPr="00000000" w14:paraId="00000056">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$ 48.00 </w:t>
            </w:r>
          </w:p>
        </w:tc>
        <w:tc>
          <w:tcPr/>
          <w:p w:rsidR="00000000" w:rsidDel="00000000" w:rsidP="00000000" w:rsidRDefault="00000000" w:rsidRPr="00000000" w14:paraId="00000057">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w:t>
            </w:r>
          </w:p>
        </w:tc>
      </w:tr>
      <w:tr>
        <w:trPr>
          <w:trHeight w:val="180" w:hRule="atLeast"/>
        </w:trPr>
        <w:tc>
          <w:tcPr/>
          <w:p w:rsidR="00000000" w:rsidDel="00000000" w:rsidP="00000000" w:rsidRDefault="00000000" w:rsidRPr="00000000" w14:paraId="00000058">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b w:val="1"/>
                <w:sz w:val="18"/>
                <w:szCs w:val="18"/>
                <w:rtl w:val="0"/>
              </w:rPr>
              <w:t xml:space="preserve">Late Payment Penalty after May 15</w:t>
            </w:r>
            <w:r w:rsidDel="00000000" w:rsidR="00000000" w:rsidRPr="00000000">
              <w:rPr>
                <w:rFonts w:ascii="-webkit-standard" w:cs="-webkit-standard" w:eastAsia="-webkit-standard" w:hAnsi="-webkit-standard"/>
                <w:b w:val="1"/>
                <w:sz w:val="18"/>
                <w:szCs w:val="18"/>
                <w:vertAlign w:val="superscript"/>
                <w:rtl w:val="0"/>
              </w:rPr>
              <w:t xml:space="preserve">th</w:t>
            </w:r>
            <w:r w:rsidDel="00000000" w:rsidR="00000000" w:rsidRPr="00000000">
              <w:rPr>
                <w:rFonts w:ascii="-webkit-standard" w:cs="-webkit-standard" w:eastAsia="-webkit-standard" w:hAnsi="-webkit-standard"/>
                <w:b w:val="1"/>
                <w:sz w:val="18"/>
                <w:szCs w:val="18"/>
                <w:rtl w:val="0"/>
              </w:rPr>
              <w:t xml:space="preserve">,  2019</w:t>
            </w:r>
            <w:r w:rsidDel="00000000" w:rsidR="00000000" w:rsidRPr="00000000">
              <w:rPr>
                <w:rFonts w:ascii="-webkit-standard" w:cs="-webkit-standard" w:eastAsia="-webkit-standard" w:hAnsi="-webkit-standard"/>
                <w:sz w:val="14"/>
                <w:szCs w:val="14"/>
                <w:rtl w:val="0"/>
              </w:rPr>
              <w:t xml:space="preserve">(Applies only to renewals)</w:t>
            </w:r>
            <w:r w:rsidDel="00000000" w:rsidR="00000000" w:rsidRPr="00000000">
              <w:rPr>
                <w:rtl w:val="0"/>
              </w:rPr>
            </w:r>
          </w:p>
        </w:tc>
        <w:tc>
          <w:tcPr/>
          <w:p w:rsidR="00000000" w:rsidDel="00000000" w:rsidP="00000000" w:rsidRDefault="00000000" w:rsidRPr="00000000" w14:paraId="00000059">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$ 100.00 </w:t>
            </w:r>
          </w:p>
        </w:tc>
        <w:tc>
          <w:tcPr/>
          <w:p w:rsidR="00000000" w:rsidDel="00000000" w:rsidP="00000000" w:rsidRDefault="00000000" w:rsidRPr="00000000" w14:paraId="0000005A">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w:t>
            </w:r>
          </w:p>
        </w:tc>
      </w:tr>
      <w:tr>
        <w:trPr>
          <w:trHeight w:val="180" w:hRule="atLeast"/>
        </w:trPr>
        <w:tc>
          <w:tcPr/>
          <w:p w:rsidR="00000000" w:rsidDel="00000000" w:rsidP="00000000" w:rsidRDefault="00000000" w:rsidRPr="00000000" w14:paraId="0000005B">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b w:val="1"/>
                <w:sz w:val="18"/>
                <w:szCs w:val="18"/>
                <w:u w:val="single"/>
                <w:rtl w:val="0"/>
              </w:rPr>
              <w:t xml:space="preserve">Total Fees (HST included in fees - do not add)</w:t>
            </w:r>
            <w:r w:rsidDel="00000000" w:rsidR="00000000" w:rsidRPr="00000000">
              <w:rPr>
                <w:rtl w:val="0"/>
              </w:rPr>
            </w:r>
          </w:p>
        </w:tc>
        <w:tc>
          <w:tcPr>
            <w:shd w:fill="d9d9d9" w:val="clear"/>
          </w:tcPr>
          <w:p w:rsidR="00000000" w:rsidDel="00000000" w:rsidP="00000000" w:rsidRDefault="00000000" w:rsidRPr="00000000" w14:paraId="0000005C">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w:t>
            </w:r>
          </w:p>
        </w:tc>
        <w:tc>
          <w:tcPr/>
          <w:p w:rsidR="00000000" w:rsidDel="00000000" w:rsidP="00000000" w:rsidRDefault="00000000" w:rsidRPr="00000000" w14:paraId="0000005D">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w:t>
            </w:r>
          </w:p>
        </w:tc>
      </w:tr>
      <w:tr>
        <w:trPr>
          <w:trHeight w:val="280" w:hRule="atLeast"/>
        </w:trPr>
        <w:tc>
          <w:tcPr/>
          <w:p w:rsidR="00000000" w:rsidDel="00000000" w:rsidP="00000000" w:rsidRDefault="00000000" w:rsidRPr="00000000" w14:paraId="0000005E">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Initiation Fee – Second Year Members (Non-refundable)</w:t>
            </w:r>
          </w:p>
        </w:tc>
        <w:tc>
          <w:tcPr/>
          <w:p w:rsidR="00000000" w:rsidDel="00000000" w:rsidP="00000000" w:rsidRDefault="00000000" w:rsidRPr="00000000" w14:paraId="0000005F">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$ 250.00 </w:t>
            </w:r>
          </w:p>
        </w:tc>
        <w:tc>
          <w:tcPr/>
          <w:p w:rsidR="00000000" w:rsidDel="00000000" w:rsidP="00000000" w:rsidRDefault="00000000" w:rsidRPr="00000000" w14:paraId="00000060">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w:t>
            </w:r>
          </w:p>
        </w:tc>
      </w:tr>
      <w:tr>
        <w:trPr>
          <w:trHeight w:val="180" w:hRule="atLeast"/>
        </w:trPr>
        <w:tc>
          <w:tcPr/>
          <w:p w:rsidR="00000000" w:rsidDel="00000000" w:rsidP="00000000" w:rsidRDefault="00000000" w:rsidRPr="00000000" w14:paraId="00000061">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b w:val="1"/>
                <w:sz w:val="18"/>
                <w:szCs w:val="18"/>
                <w:u w:val="single"/>
                <w:rtl w:val="0"/>
              </w:rPr>
              <w:t xml:space="preserve">Total Payment for 2019 </w:t>
            </w:r>
            <w:r w:rsidDel="00000000" w:rsidR="00000000" w:rsidRPr="00000000">
              <w:rPr>
                <w:rFonts w:ascii="-webkit-standard" w:cs="-webkit-standard" w:eastAsia="-webkit-standard" w:hAnsi="-webkit-standard"/>
                <w:b w:val="1"/>
                <w:sz w:val="18"/>
                <w:szCs w:val="18"/>
                <w:rtl w:val="0"/>
              </w:rPr>
              <w:t xml:space="preserve">(Note: </w:t>
            </w:r>
            <w:r w:rsidDel="00000000" w:rsidR="00000000" w:rsidRPr="00000000">
              <w:rPr>
                <w:rFonts w:ascii="-webkit-standard" w:cs="-webkit-standard" w:eastAsia="-webkit-standard" w:hAnsi="-webkit-standard"/>
                <w:sz w:val="18"/>
                <w:szCs w:val="18"/>
                <w:rtl w:val="0"/>
              </w:rPr>
              <w:t xml:space="preserve">no</w:t>
            </w:r>
            <w:r w:rsidDel="00000000" w:rsidR="00000000" w:rsidRPr="00000000">
              <w:rPr>
                <w:rFonts w:ascii="-webkit-standard" w:cs="-webkit-standard" w:eastAsia="-webkit-standard" w:hAnsi="-webkit-standard"/>
                <w:b w:val="1"/>
                <w:sz w:val="18"/>
                <w:szCs w:val="18"/>
                <w:rtl w:val="0"/>
              </w:rPr>
              <w:t xml:space="preserve"> </w:t>
            </w:r>
            <w:r w:rsidDel="00000000" w:rsidR="00000000" w:rsidRPr="00000000">
              <w:rPr>
                <w:rFonts w:ascii="Calibri" w:cs="Calibri" w:eastAsia="Calibri" w:hAnsi="Calibri"/>
                <w:color w:val="000000"/>
                <w:sz w:val="21"/>
                <w:szCs w:val="21"/>
                <w:rtl w:val="0"/>
              </w:rPr>
              <w:t xml:space="preserve">Post-dated cheques)</w:t>
            </w:r>
            <w:r w:rsidDel="00000000" w:rsidR="00000000" w:rsidRPr="00000000">
              <w:rPr>
                <w:rtl w:val="0"/>
              </w:rPr>
            </w:r>
          </w:p>
        </w:tc>
        <w:tc>
          <w:tcPr>
            <w:shd w:fill="d9d9d9" w:val="clear"/>
          </w:tcPr>
          <w:p w:rsidR="00000000" w:rsidDel="00000000" w:rsidP="00000000" w:rsidRDefault="00000000" w:rsidRPr="00000000" w14:paraId="00000062">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w:t>
            </w:r>
          </w:p>
        </w:tc>
        <w:tc>
          <w:tcPr/>
          <w:p w:rsidR="00000000" w:rsidDel="00000000" w:rsidP="00000000" w:rsidRDefault="00000000" w:rsidRPr="00000000" w14:paraId="00000063">
            <w:pPr>
              <w:rPr>
                <w:rFonts w:ascii="-webkit-standard" w:cs="-webkit-standard" w:eastAsia="-webkit-standard" w:hAnsi="-webkit-standard"/>
                <w:sz w:val="18"/>
                <w:szCs w:val="18"/>
              </w:rPr>
            </w:pPr>
            <w:r w:rsidDel="00000000" w:rsidR="00000000" w:rsidRPr="00000000">
              <w:rPr>
                <w:rFonts w:ascii="-webkit-standard" w:cs="-webkit-standard" w:eastAsia="-webkit-standard" w:hAnsi="-webkit-standard"/>
                <w:sz w:val="18"/>
                <w:szCs w:val="18"/>
                <w:rtl w:val="0"/>
              </w:rPr>
              <w:t xml:space="preserve">$                   </w:t>
            </w:r>
          </w:p>
        </w:tc>
      </w:tr>
    </w:tbl>
    <w:p w:rsidR="00000000" w:rsidDel="00000000" w:rsidP="00000000" w:rsidRDefault="00000000" w:rsidRPr="00000000" w14:paraId="00000064">
      <w:pPr>
        <w:rPr>
          <w:rFonts w:ascii="-webkit-standard" w:cs="-webkit-standard" w:eastAsia="-webkit-standard" w:hAnsi="-webkit-standard"/>
          <w:sz w:val="27"/>
          <w:szCs w:val="27"/>
        </w:rPr>
      </w:pPr>
      <w:r w:rsidDel="00000000" w:rsidR="00000000" w:rsidRPr="00000000">
        <w:rPr>
          <w:rFonts w:ascii="-webkit-standard" w:cs="-webkit-standard" w:eastAsia="-webkit-standard" w:hAnsi="-webkit-standard"/>
          <w:sz w:val="27"/>
          <w:szCs w:val="27"/>
          <w:rtl w:val="0"/>
        </w:rPr>
        <w:t xml:space="preserve">Payment: </w:t>
      </w:r>
    </w:p>
    <w:p w:rsidR="00000000" w:rsidDel="00000000" w:rsidP="00000000" w:rsidRDefault="00000000" w:rsidRPr="00000000" w14:paraId="00000065">
      <w:pPr>
        <w:rPr>
          <w:rFonts w:ascii="-webkit-standard" w:cs="-webkit-standard" w:eastAsia="-webkit-standard" w:hAnsi="-webkit-standard"/>
        </w:rPr>
      </w:pPr>
      <w:r w:rsidDel="00000000" w:rsidR="00000000" w:rsidRPr="00000000">
        <w:rPr>
          <w:rFonts w:ascii="-webkit-standard" w:cs="-webkit-standard" w:eastAsia="-webkit-standard" w:hAnsi="-webkit-standard"/>
          <w:rtl w:val="0"/>
        </w:rPr>
        <w:t xml:space="preserve">[  ]    </w:t>
      </w:r>
      <w:r w:rsidDel="00000000" w:rsidR="00000000" w:rsidRPr="00000000">
        <w:rPr>
          <w:rFonts w:ascii="-webkit-standard" w:cs="-webkit-standard" w:eastAsia="-webkit-standard" w:hAnsi="-webkit-standard"/>
          <w:rtl w:val="0"/>
        </w:rPr>
        <w:t xml:space="preserve">A cheque is enclosed</w:t>
      </w:r>
    </w:p>
    <w:p w:rsidR="00000000" w:rsidDel="00000000" w:rsidP="00000000" w:rsidRDefault="00000000" w:rsidRPr="00000000" w14:paraId="00000066">
      <w:pPr>
        <w:rPr>
          <w:rFonts w:ascii="-webkit-standard" w:cs="-webkit-standard" w:eastAsia="-webkit-standard" w:hAnsi="-webkit-standard"/>
        </w:rPr>
      </w:pPr>
      <w:r w:rsidDel="00000000" w:rsidR="00000000" w:rsidRPr="00000000">
        <w:rPr>
          <w:rFonts w:ascii="-webkit-standard" w:cs="-webkit-standard" w:eastAsia="-webkit-standard" w:hAnsi="-webkit-standard"/>
          <w:rtl w:val="0"/>
        </w:rPr>
        <w:t xml:space="preserve">[  ]    Please invoice me upon receipt of this electronic form. </w:t>
      </w:r>
    </w:p>
    <w:p w:rsidR="00000000" w:rsidDel="00000000" w:rsidP="00000000" w:rsidRDefault="00000000" w:rsidRPr="00000000" w14:paraId="00000067">
      <w:pPr>
        <w:rPr>
          <w:rFonts w:ascii="-webkit-standard" w:cs="-webkit-standard" w:eastAsia="-webkit-standard" w:hAnsi="-webkit-standard"/>
          <w:sz w:val="27"/>
          <w:szCs w:val="27"/>
        </w:rPr>
      </w:pPr>
      <w:r w:rsidDel="00000000" w:rsidR="00000000" w:rsidRPr="00000000">
        <w:rPr>
          <w:rtl w:val="0"/>
        </w:rPr>
      </w:r>
    </w:p>
    <w:p w:rsidR="00000000" w:rsidDel="00000000" w:rsidP="00000000" w:rsidRDefault="00000000" w:rsidRPr="00000000" w14:paraId="00000068">
      <w:pPr>
        <w:rPr>
          <w:rFonts w:ascii="-webkit-standard" w:cs="-webkit-standard" w:eastAsia="-webkit-standard" w:hAnsi="-webkit-standard"/>
          <w:color w:val="000000"/>
          <w:sz w:val="27"/>
          <w:szCs w:val="27"/>
        </w:rPr>
      </w:pPr>
      <w:r w:rsidDel="00000000" w:rsidR="00000000" w:rsidRPr="00000000">
        <w:rPr>
          <w:rFonts w:ascii="-webkit-standard" w:cs="-webkit-standard" w:eastAsia="-webkit-standard" w:hAnsi="-webkit-standard"/>
          <w:color w:val="000000"/>
          <w:sz w:val="27"/>
          <w:szCs w:val="27"/>
          <w:rtl w:val="0"/>
        </w:rPr>
        <w:t xml:space="preserve">In signing this application or renewal, I hereby absolve the Sudbury Yacht Club or its agents from any responsibility for bodily injury, loss or damage sustained by the member while on Club premises or involved in Club activities,, however caused.</w:t>
      </w:r>
    </w:p>
    <w:p w:rsidR="00000000" w:rsidDel="00000000" w:rsidP="00000000" w:rsidRDefault="00000000" w:rsidRPr="00000000" w14:paraId="00000069">
      <w:pPr>
        <w:rPr>
          <w:rFonts w:ascii="-webkit-standard" w:cs="-webkit-standard" w:eastAsia="-webkit-standard" w:hAnsi="-webkit-standard"/>
          <w:color w:val="000000"/>
          <w:sz w:val="27"/>
          <w:szCs w:val="27"/>
        </w:rPr>
      </w:pPr>
      <w:r w:rsidDel="00000000" w:rsidR="00000000" w:rsidRPr="00000000">
        <w:rPr>
          <w:rFonts w:ascii="-webkit-standard" w:cs="-webkit-standard" w:eastAsia="-webkit-standard" w:hAnsi="-webkit-standard"/>
          <w:color w:val="000000"/>
          <w:sz w:val="27"/>
          <w:szCs w:val="27"/>
          <w:rtl w:val="0"/>
        </w:rPr>
        <w:t xml:space="preserve"> </w:t>
      </w:r>
    </w:p>
    <w:p w:rsidR="00000000" w:rsidDel="00000000" w:rsidP="00000000" w:rsidRDefault="00000000" w:rsidRPr="00000000" w14:paraId="0000006A">
      <w:pPr>
        <w:rPr>
          <w:rFonts w:ascii="-webkit-standard" w:cs="-webkit-standard" w:eastAsia="-webkit-standard" w:hAnsi="-webkit-standard"/>
          <w:b w:val="1"/>
          <w:sz w:val="27"/>
          <w:szCs w:val="27"/>
        </w:rPr>
      </w:pPr>
      <w:r w:rsidDel="00000000" w:rsidR="00000000" w:rsidRPr="00000000">
        <w:rPr>
          <w:rtl w:val="0"/>
        </w:rPr>
      </w:r>
    </w:p>
    <w:p w:rsidR="00000000" w:rsidDel="00000000" w:rsidP="00000000" w:rsidRDefault="00000000" w:rsidRPr="00000000" w14:paraId="0000006B">
      <w:pPr>
        <w:rPr>
          <w:rFonts w:ascii="-webkit-standard" w:cs="-webkit-standard" w:eastAsia="-webkit-standard" w:hAnsi="-webkit-standard"/>
          <w:b w:val="1"/>
          <w:sz w:val="27"/>
          <w:szCs w:val="27"/>
        </w:rPr>
      </w:pPr>
      <w:r w:rsidDel="00000000" w:rsidR="00000000" w:rsidRPr="00000000">
        <w:rPr>
          <w:rtl w:val="0"/>
        </w:rPr>
      </w:r>
    </w:p>
    <w:p w:rsidR="00000000" w:rsidDel="00000000" w:rsidP="00000000" w:rsidRDefault="00000000" w:rsidRPr="00000000" w14:paraId="0000006C">
      <w:pPr>
        <w:rPr>
          <w:rFonts w:ascii="-webkit-standard" w:cs="-webkit-standard" w:eastAsia="-webkit-standard" w:hAnsi="-webkit-standard"/>
          <w:b w:val="1"/>
          <w:color w:val="000000"/>
          <w:sz w:val="27"/>
          <w:szCs w:val="27"/>
        </w:rPr>
      </w:pPr>
      <w:r w:rsidDel="00000000" w:rsidR="00000000" w:rsidRPr="00000000">
        <w:rPr>
          <w:rFonts w:ascii="-webkit-standard" w:cs="-webkit-standard" w:eastAsia="-webkit-standard" w:hAnsi="-webkit-standard"/>
          <w:b w:val="1"/>
          <w:color w:val="000000"/>
          <w:sz w:val="27"/>
          <w:szCs w:val="27"/>
          <w:rtl w:val="0"/>
        </w:rPr>
        <w:t xml:space="preserve">I confirm that I carry boat insurance (Damage, Injury and Public Liability)</w:t>
      </w:r>
    </w:p>
    <w:p w:rsidR="00000000" w:rsidDel="00000000" w:rsidP="00000000" w:rsidRDefault="00000000" w:rsidRPr="00000000" w14:paraId="0000006D">
      <w:pPr>
        <w:rPr>
          <w:rFonts w:ascii="-webkit-standard" w:cs="-webkit-standard" w:eastAsia="-webkit-standard" w:hAnsi="-webkit-standard"/>
          <w:color w:val="000000"/>
          <w:sz w:val="27"/>
          <w:szCs w:val="27"/>
        </w:rPr>
      </w:pPr>
      <w:r w:rsidDel="00000000" w:rsidR="00000000" w:rsidRPr="00000000">
        <w:rPr>
          <w:rtl w:val="0"/>
        </w:rPr>
      </w:r>
    </w:p>
    <w:p w:rsidR="00000000" w:rsidDel="00000000" w:rsidP="00000000" w:rsidRDefault="00000000" w:rsidRPr="00000000" w14:paraId="0000006E">
      <w:pPr>
        <w:rPr>
          <w:rFonts w:ascii="-webkit-standard" w:cs="-webkit-standard" w:eastAsia="-webkit-standard" w:hAnsi="-webkit-standard"/>
          <w:color w:val="000000"/>
          <w:sz w:val="18"/>
          <w:szCs w:val="18"/>
        </w:rPr>
      </w:pPr>
      <w:r w:rsidDel="00000000" w:rsidR="00000000" w:rsidRPr="00000000">
        <w:rPr>
          <w:rFonts w:ascii="-webkit-standard" w:cs="-webkit-standard" w:eastAsia="-webkit-standard" w:hAnsi="-webkit-standard"/>
          <w:color w:val="000000"/>
          <w:sz w:val="18"/>
          <w:szCs w:val="18"/>
          <w:rtl w:val="0"/>
        </w:rPr>
        <w:t xml:space="preserve">Insurance Company _________________________ Policy # ________________ Expiry date ________________</w:t>
      </w:r>
    </w:p>
    <w:p w:rsidR="00000000" w:rsidDel="00000000" w:rsidP="00000000" w:rsidRDefault="00000000" w:rsidRPr="00000000" w14:paraId="0000006F">
      <w:pPr>
        <w:rPr>
          <w:rFonts w:ascii="-webkit-standard" w:cs="-webkit-standard" w:eastAsia="-webkit-standard" w:hAnsi="-webkit-standard"/>
          <w:sz w:val="18"/>
          <w:szCs w:val="18"/>
        </w:rPr>
      </w:pPr>
      <w:r w:rsidDel="00000000" w:rsidR="00000000" w:rsidRPr="00000000">
        <w:rPr>
          <w:rtl w:val="0"/>
        </w:rPr>
      </w:r>
    </w:p>
    <w:p w:rsidR="00000000" w:rsidDel="00000000" w:rsidP="00000000" w:rsidRDefault="00000000" w:rsidRPr="00000000" w14:paraId="00000070">
      <w:pPr>
        <w:rPr>
          <w:rFonts w:ascii="-webkit-standard" w:cs="-webkit-standard" w:eastAsia="-webkit-standard" w:hAnsi="-webkit-standard"/>
          <w:color w:val="000000"/>
          <w:sz w:val="18"/>
          <w:szCs w:val="18"/>
        </w:rPr>
      </w:pPr>
      <w:r w:rsidDel="00000000" w:rsidR="00000000" w:rsidRPr="00000000">
        <w:rPr>
          <w:rFonts w:ascii="-webkit-standard" w:cs="-webkit-standard" w:eastAsia="-webkit-standard" w:hAnsi="-webkit-standard"/>
          <w:color w:val="000000"/>
          <w:sz w:val="18"/>
          <w:szCs w:val="18"/>
          <w:rtl w:val="0"/>
        </w:rPr>
        <w:t xml:space="preserve"> Signed _____________________________________ Date _________________________</w:t>
      </w:r>
    </w:p>
    <w:p w:rsidR="00000000" w:rsidDel="00000000" w:rsidP="00000000" w:rsidRDefault="00000000" w:rsidRPr="00000000" w14:paraId="00000071">
      <w:pPr>
        <w:rPr>
          <w:rFonts w:ascii="-webkit-standard" w:cs="-webkit-standard" w:eastAsia="-webkit-standard" w:hAnsi="-webkit-standard"/>
          <w:color w:val="000000"/>
          <w:sz w:val="18"/>
          <w:szCs w:val="18"/>
        </w:rPr>
      </w:pPr>
      <w:r w:rsidDel="00000000" w:rsidR="00000000" w:rsidRPr="00000000">
        <w:rPr>
          <w:rtl w:val="0"/>
        </w:rPr>
      </w:r>
    </w:p>
    <w:p w:rsidR="00000000" w:rsidDel="00000000" w:rsidP="00000000" w:rsidRDefault="00000000" w:rsidRPr="00000000" w14:paraId="00000072">
      <w:pPr>
        <w:rPr>
          <w:rFonts w:ascii="-webkit-standard" w:cs="-webkit-standard" w:eastAsia="-webkit-standard" w:hAnsi="-webkit-standard"/>
          <w:color w:val="000000"/>
          <w:sz w:val="18"/>
          <w:szCs w:val="18"/>
        </w:rPr>
      </w:pPr>
      <w:r w:rsidDel="00000000" w:rsidR="00000000" w:rsidRPr="00000000">
        <w:rPr>
          <w:rtl w:val="0"/>
        </w:rPr>
      </w:r>
    </w:p>
    <w:p w:rsidR="00000000" w:rsidDel="00000000" w:rsidP="00000000" w:rsidRDefault="00000000" w:rsidRPr="00000000" w14:paraId="00000073">
      <w:pPr>
        <w:rPr>
          <w:rFonts w:ascii="-webkit-standard" w:cs="-webkit-standard" w:eastAsia="-webkit-standard" w:hAnsi="-webkit-standard"/>
          <w:color w:val="000000"/>
          <w:sz w:val="27"/>
          <w:szCs w:val="27"/>
        </w:rPr>
      </w:pPr>
      <w:r w:rsidDel="00000000" w:rsidR="00000000" w:rsidRPr="00000000">
        <w:rPr>
          <w:rFonts w:ascii="-webkit-standard" w:cs="-webkit-standard" w:eastAsia="-webkit-standard" w:hAnsi="-webkit-standard"/>
          <w:color w:val="000000"/>
          <w:sz w:val="27"/>
          <w:szCs w:val="27"/>
          <w:rtl w:val="0"/>
        </w:rPr>
        <w:t xml:space="preserve">I </w:t>
      </w:r>
      <w:r w:rsidDel="00000000" w:rsidR="00000000" w:rsidRPr="00000000">
        <w:rPr>
          <w:rFonts w:ascii="-webkit-standard" w:cs="-webkit-standard" w:eastAsia="-webkit-standard" w:hAnsi="-webkit-standard"/>
          <w:b w:val="1"/>
          <w:color w:val="000000"/>
          <w:sz w:val="27"/>
          <w:szCs w:val="27"/>
          <w:rtl w:val="0"/>
        </w:rPr>
        <w:t xml:space="preserve">agree to all terms on the front and back of the membership form.</w:t>
      </w:r>
      <w:r w:rsidDel="00000000" w:rsidR="00000000" w:rsidRPr="00000000">
        <w:rPr>
          <w:rtl w:val="0"/>
        </w:rPr>
      </w:r>
    </w:p>
    <w:p w:rsidR="00000000" w:rsidDel="00000000" w:rsidP="00000000" w:rsidRDefault="00000000" w:rsidRPr="00000000" w14:paraId="00000074">
      <w:pPr>
        <w:rPr>
          <w:rFonts w:ascii="-webkit-standard" w:cs="-webkit-standard" w:eastAsia="-webkit-standard" w:hAnsi="-webkit-standard"/>
          <w:color w:val="000000"/>
          <w:sz w:val="27"/>
          <w:szCs w:val="27"/>
        </w:rPr>
      </w:pPr>
      <w:bookmarkStart w:colFirst="0" w:colLast="0" w:name="_gjdgxs" w:id="0"/>
      <w:bookmarkEnd w:id="0"/>
      <w:r w:rsidDel="00000000" w:rsidR="00000000" w:rsidRPr="00000000">
        <w:rPr>
          <w:rtl w:val="0"/>
        </w:rPr>
      </w:r>
    </w:p>
    <w:p w:rsidR="00000000" w:rsidDel="00000000" w:rsidP="00000000" w:rsidRDefault="00000000" w:rsidRPr="00000000" w14:paraId="00000075">
      <w:pPr>
        <w:rPr>
          <w:rFonts w:ascii="-webkit-standard" w:cs="-webkit-standard" w:eastAsia="-webkit-standard" w:hAnsi="-webkit-standard"/>
          <w:color w:val="000000"/>
          <w:sz w:val="27"/>
          <w:szCs w:val="27"/>
        </w:rPr>
      </w:pPr>
      <w:r w:rsidDel="00000000" w:rsidR="00000000" w:rsidRPr="00000000">
        <w:rPr>
          <w:rFonts w:ascii="-webkit-standard" w:cs="-webkit-standard" w:eastAsia="-webkit-standard" w:hAnsi="-webkit-standard"/>
          <w:color w:val="000000"/>
          <w:sz w:val="27"/>
          <w:szCs w:val="27"/>
          <w:rtl w:val="0"/>
        </w:rPr>
        <w:t xml:space="preserve"> </w:t>
      </w:r>
      <w:r w:rsidDel="00000000" w:rsidR="00000000" w:rsidRPr="00000000">
        <w:rPr>
          <w:rFonts w:ascii="-webkit-standard" w:cs="-webkit-standard" w:eastAsia="-webkit-standard" w:hAnsi="-webkit-standard"/>
          <w:sz w:val="27"/>
          <w:szCs w:val="27"/>
          <w:rtl w:val="0"/>
        </w:rPr>
        <w:t xml:space="preserve">Signature_______________________      Date:______________</w:t>
      </w:r>
      <w:r w:rsidDel="00000000" w:rsidR="00000000" w:rsidRPr="00000000">
        <w:rPr>
          <w:rtl w:val="0"/>
        </w:rPr>
      </w:r>
    </w:p>
    <w:p w:rsidR="00000000" w:rsidDel="00000000" w:rsidP="00000000" w:rsidRDefault="00000000" w:rsidRPr="00000000" w14:paraId="00000076">
      <w:pPr>
        <w:rPr>
          <w:rFonts w:ascii="-webkit-standard" w:cs="-webkit-standard" w:eastAsia="-webkit-standard" w:hAnsi="-webkit-standard"/>
          <w:color w:val="000000"/>
          <w:sz w:val="27"/>
          <w:szCs w:val="27"/>
        </w:rPr>
      </w:pPr>
      <w:r w:rsidDel="00000000" w:rsidR="00000000" w:rsidRPr="00000000">
        <w:rPr>
          <w:rFonts w:ascii="-webkit-standard" w:cs="-webkit-standard" w:eastAsia="-webkit-standard" w:hAnsi="-webkit-standard"/>
          <w:color w:val="000000"/>
          <w:sz w:val="27"/>
          <w:szCs w:val="27"/>
          <w:rtl w:val="0"/>
        </w:rPr>
        <w:t xml:space="preserve"> </w:t>
      </w:r>
    </w:p>
    <w:p w:rsidR="00000000" w:rsidDel="00000000" w:rsidP="00000000" w:rsidRDefault="00000000" w:rsidRPr="00000000" w14:paraId="00000077">
      <w:pPr>
        <w:rPr>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78">
      <w:pPr>
        <w:rPr>
          <w:rFonts w:ascii="Calibri" w:cs="Calibri" w:eastAsia="Calibri" w:hAnsi="Calibri"/>
          <w:color w:val="000000"/>
          <w:sz w:val="21"/>
          <w:szCs w:val="21"/>
        </w:rPr>
      </w:pPr>
      <w:r w:rsidDel="00000000" w:rsidR="00000000" w:rsidRPr="00000000">
        <w:rPr>
          <w:rFonts w:ascii="Calibri" w:cs="Calibri" w:eastAsia="Calibri" w:hAnsi="Calibri"/>
          <w:b w:val="1"/>
          <w:color w:val="000000"/>
          <w:sz w:val="21"/>
          <w:szCs w:val="21"/>
          <w:rtl w:val="0"/>
        </w:rPr>
        <w:t xml:space="preserve">Full Membership Family</w:t>
      </w:r>
      <w:r w:rsidDel="00000000" w:rsidR="00000000" w:rsidRPr="00000000">
        <w:rPr>
          <w:rFonts w:ascii="Calibri" w:cs="Calibri" w:eastAsia="Calibri" w:hAnsi="Calibri"/>
          <w:color w:val="000000"/>
          <w:sz w:val="21"/>
          <w:szCs w:val="21"/>
          <w:rtl w:val="0"/>
        </w:rPr>
        <w:t xml:space="preserve"> entitles the member, Spouse/Partner, children under 18 years of age and full time students under the age of 25 years, to all privileges or Club membership.</w:t>
      </w:r>
    </w:p>
    <w:p w:rsidR="00000000" w:rsidDel="00000000" w:rsidP="00000000" w:rsidRDefault="00000000" w:rsidRPr="00000000" w14:paraId="00000079">
      <w:pPr>
        <w:rPr>
          <w:rFonts w:ascii="-webkit-standard" w:cs="-webkit-standard" w:eastAsia="-webkit-standard" w:hAnsi="-webkit-standard"/>
          <w:color w:val="000000"/>
          <w:sz w:val="27"/>
          <w:szCs w:val="27"/>
        </w:rPr>
      </w:pPr>
      <w:r w:rsidDel="00000000" w:rsidR="00000000" w:rsidRPr="00000000">
        <w:rPr>
          <w:rtl w:val="0"/>
        </w:rPr>
      </w:r>
    </w:p>
    <w:p w:rsidR="00000000" w:rsidDel="00000000" w:rsidP="00000000" w:rsidRDefault="00000000" w:rsidRPr="00000000" w14:paraId="0000007A">
      <w:pPr>
        <w:rPr>
          <w:rFonts w:ascii="-webkit-standard" w:cs="-webkit-standard" w:eastAsia="-webkit-standard" w:hAnsi="-webkit-standard"/>
          <w:color w:val="000000"/>
          <w:sz w:val="27"/>
          <w:szCs w:val="27"/>
        </w:rPr>
      </w:pPr>
      <w:r w:rsidDel="00000000" w:rsidR="00000000" w:rsidRPr="00000000">
        <w:rPr>
          <w:rFonts w:ascii="Calibri" w:cs="Calibri" w:eastAsia="Calibri" w:hAnsi="Calibri"/>
          <w:b w:val="1"/>
          <w:color w:val="000000"/>
          <w:sz w:val="21"/>
          <w:szCs w:val="21"/>
          <w:rtl w:val="0"/>
        </w:rPr>
        <w:t xml:space="preserve">Full Membership Individual</w:t>
      </w:r>
      <w:r w:rsidDel="00000000" w:rsidR="00000000" w:rsidRPr="00000000">
        <w:rPr>
          <w:rFonts w:ascii="Calibri" w:cs="Calibri" w:eastAsia="Calibri" w:hAnsi="Calibri"/>
          <w:color w:val="000000"/>
          <w:sz w:val="21"/>
          <w:szCs w:val="21"/>
          <w:rtl w:val="0"/>
        </w:rPr>
        <w:t xml:space="preserve"> entitles only the Individual Member to all membership privileges.</w:t>
      </w:r>
      <w:r w:rsidDel="00000000" w:rsidR="00000000" w:rsidRPr="00000000">
        <w:rPr>
          <w:rtl w:val="0"/>
        </w:rPr>
      </w:r>
    </w:p>
    <w:p w:rsidR="00000000" w:rsidDel="00000000" w:rsidP="00000000" w:rsidRDefault="00000000" w:rsidRPr="00000000" w14:paraId="0000007B">
      <w:pPr>
        <w:rPr>
          <w:rFonts w:ascii="-webkit-standard" w:cs="-webkit-standard" w:eastAsia="-webkit-standard" w:hAnsi="-webkit-standard"/>
          <w:color w:val="000000"/>
          <w:sz w:val="27"/>
          <w:szCs w:val="27"/>
        </w:rPr>
      </w:pPr>
      <w:r w:rsidDel="00000000" w:rsidR="00000000" w:rsidRPr="00000000">
        <w:rPr>
          <w:rFonts w:ascii="-webkit-standard" w:cs="-webkit-standard" w:eastAsia="-webkit-standard" w:hAnsi="-webkit-standard"/>
          <w:color w:val="000000"/>
          <w:sz w:val="27"/>
          <w:szCs w:val="27"/>
          <w:rtl w:val="0"/>
        </w:rPr>
        <w:t xml:space="preserve"> </w:t>
      </w:r>
    </w:p>
    <w:p w:rsidR="00000000" w:rsidDel="00000000" w:rsidP="00000000" w:rsidRDefault="00000000" w:rsidRPr="00000000" w14:paraId="0000007C">
      <w:pPr>
        <w:rPr>
          <w:rFonts w:ascii="-webkit-standard" w:cs="-webkit-standard" w:eastAsia="-webkit-standard" w:hAnsi="-webkit-standard"/>
          <w:color w:val="000000"/>
          <w:sz w:val="27"/>
          <w:szCs w:val="27"/>
        </w:rPr>
      </w:pPr>
      <w:r w:rsidDel="00000000" w:rsidR="00000000" w:rsidRPr="00000000">
        <w:rPr>
          <w:rFonts w:ascii="Calibri" w:cs="Calibri" w:eastAsia="Calibri" w:hAnsi="Calibri"/>
          <w:b w:val="1"/>
          <w:color w:val="000000"/>
          <w:sz w:val="21"/>
          <w:szCs w:val="21"/>
          <w:rtl w:val="0"/>
        </w:rPr>
        <w:t xml:space="preserve">Senior Membership</w:t>
      </w:r>
      <w:r w:rsidDel="00000000" w:rsidR="00000000" w:rsidRPr="00000000">
        <w:rPr>
          <w:rFonts w:ascii="Calibri" w:cs="Calibri" w:eastAsia="Calibri" w:hAnsi="Calibri"/>
          <w:color w:val="000000"/>
          <w:sz w:val="21"/>
          <w:szCs w:val="21"/>
          <w:rtl w:val="0"/>
        </w:rPr>
        <w:t xml:space="preserve"> a senior membership may be held by a person who is retired from full-employment and has attained the age of 60 years. In addition a Senior Member must have paid the Initiation Fee, and must have held membership for at least 15 or the previous 20 years at the time of application. Senior members may not keep boats at the Club and may not take part in sailing activities other than as occasional guests of other members or as participants in open regattas. Senior members are entitled to vote at meeting of Members.</w:t>
      </w:r>
      <w:r w:rsidDel="00000000" w:rsidR="00000000" w:rsidRPr="00000000">
        <w:rPr>
          <w:rtl w:val="0"/>
        </w:rPr>
      </w:r>
    </w:p>
    <w:p w:rsidR="00000000" w:rsidDel="00000000" w:rsidP="00000000" w:rsidRDefault="00000000" w:rsidRPr="00000000" w14:paraId="0000007D">
      <w:pPr>
        <w:rPr>
          <w:rFonts w:ascii="-webkit-standard" w:cs="-webkit-standard" w:eastAsia="-webkit-standard" w:hAnsi="-webkit-standard"/>
          <w:color w:val="000000"/>
          <w:sz w:val="27"/>
          <w:szCs w:val="27"/>
        </w:rPr>
      </w:pPr>
      <w:r w:rsidDel="00000000" w:rsidR="00000000" w:rsidRPr="00000000">
        <w:rPr>
          <w:rFonts w:ascii="-webkit-standard" w:cs="-webkit-standard" w:eastAsia="-webkit-standard" w:hAnsi="-webkit-standard"/>
          <w:color w:val="000000"/>
          <w:sz w:val="27"/>
          <w:szCs w:val="27"/>
          <w:rtl w:val="0"/>
        </w:rPr>
        <w:t xml:space="preserve"> </w:t>
      </w:r>
    </w:p>
    <w:p w:rsidR="00000000" w:rsidDel="00000000" w:rsidP="00000000" w:rsidRDefault="00000000" w:rsidRPr="00000000" w14:paraId="0000007E">
      <w:pPr>
        <w:rPr>
          <w:rFonts w:ascii="-webkit-standard" w:cs="-webkit-standard" w:eastAsia="-webkit-standard" w:hAnsi="-webkit-standard"/>
          <w:color w:val="000000"/>
          <w:sz w:val="27"/>
          <w:szCs w:val="27"/>
        </w:rPr>
      </w:pPr>
      <w:r w:rsidDel="00000000" w:rsidR="00000000" w:rsidRPr="00000000">
        <w:rPr>
          <w:rFonts w:ascii="Calibri" w:cs="Calibri" w:eastAsia="Calibri" w:hAnsi="Calibri"/>
          <w:b w:val="1"/>
          <w:color w:val="000000"/>
          <w:sz w:val="21"/>
          <w:szCs w:val="21"/>
          <w:rtl w:val="0"/>
        </w:rPr>
        <w:t xml:space="preserve">Junior Membership</w:t>
      </w:r>
      <w:r w:rsidDel="00000000" w:rsidR="00000000" w:rsidRPr="00000000">
        <w:rPr>
          <w:rFonts w:ascii="Calibri" w:cs="Calibri" w:eastAsia="Calibri" w:hAnsi="Calibri"/>
          <w:color w:val="000000"/>
          <w:sz w:val="21"/>
          <w:szCs w:val="21"/>
          <w:rtl w:val="0"/>
        </w:rPr>
        <w:t xml:space="preserve"> is available to those aged between 15 and 18 years, or up to 25 years for those attending full time education. Membership privileges extend to the individual Junior Member only. Junior Members are not required to pay the Initiation Fee therefore are not entitled to vote at meetings of the Members.</w:t>
      </w:r>
      <w:r w:rsidDel="00000000" w:rsidR="00000000" w:rsidRPr="00000000">
        <w:rPr>
          <w:rtl w:val="0"/>
        </w:rPr>
      </w:r>
    </w:p>
    <w:p w:rsidR="00000000" w:rsidDel="00000000" w:rsidP="00000000" w:rsidRDefault="00000000" w:rsidRPr="00000000" w14:paraId="0000007F">
      <w:pPr>
        <w:rPr>
          <w:rFonts w:ascii="-webkit-standard" w:cs="-webkit-standard" w:eastAsia="-webkit-standard" w:hAnsi="-webkit-standard"/>
          <w:color w:val="000000"/>
          <w:sz w:val="27"/>
          <w:szCs w:val="27"/>
        </w:rPr>
      </w:pPr>
      <w:r w:rsidDel="00000000" w:rsidR="00000000" w:rsidRPr="00000000">
        <w:rPr>
          <w:rFonts w:ascii="-webkit-standard" w:cs="-webkit-standard" w:eastAsia="-webkit-standard" w:hAnsi="-webkit-standard"/>
          <w:color w:val="000000"/>
          <w:sz w:val="27"/>
          <w:szCs w:val="27"/>
          <w:rtl w:val="0"/>
        </w:rPr>
        <w:t xml:space="preserve"> </w:t>
      </w:r>
    </w:p>
    <w:p w:rsidR="00000000" w:rsidDel="00000000" w:rsidP="00000000" w:rsidRDefault="00000000" w:rsidRPr="00000000" w14:paraId="00000080">
      <w:pPr>
        <w:rPr>
          <w:rFonts w:ascii="-webkit-standard" w:cs="-webkit-standard" w:eastAsia="-webkit-standard" w:hAnsi="-webkit-standard"/>
          <w:color w:val="000000"/>
          <w:sz w:val="27"/>
          <w:szCs w:val="27"/>
        </w:rPr>
      </w:pPr>
      <w:r w:rsidDel="00000000" w:rsidR="00000000" w:rsidRPr="00000000">
        <w:rPr>
          <w:rFonts w:ascii="Calibri" w:cs="Calibri" w:eastAsia="Calibri" w:hAnsi="Calibri"/>
          <w:b w:val="1"/>
          <w:color w:val="000000"/>
          <w:sz w:val="21"/>
          <w:szCs w:val="21"/>
          <w:rtl w:val="0"/>
        </w:rPr>
        <w:t xml:space="preserve">Associate Members</w:t>
      </w:r>
      <w:r w:rsidDel="00000000" w:rsidR="00000000" w:rsidRPr="00000000">
        <w:rPr>
          <w:rFonts w:ascii="Calibri" w:cs="Calibri" w:eastAsia="Calibri" w:hAnsi="Calibri"/>
          <w:color w:val="000000"/>
          <w:sz w:val="21"/>
          <w:szCs w:val="21"/>
          <w:rtl w:val="0"/>
        </w:rPr>
        <w:t xml:space="preserve"> are those who have joined the Club and are in their first year and have not paid the initiation fee. Associate Membership may be held for not more than one year by any one individual or family. Associate Members are not entitled to vote at meetings of the Members.</w:t>
      </w:r>
      <w:r w:rsidDel="00000000" w:rsidR="00000000" w:rsidRPr="00000000">
        <w:rPr>
          <w:rtl w:val="0"/>
        </w:rPr>
      </w:r>
    </w:p>
    <w:p w:rsidR="00000000" w:rsidDel="00000000" w:rsidP="00000000" w:rsidRDefault="00000000" w:rsidRPr="00000000" w14:paraId="00000081">
      <w:pPr>
        <w:rPr>
          <w:rFonts w:ascii="-webkit-standard" w:cs="-webkit-standard" w:eastAsia="-webkit-standard" w:hAnsi="-webkit-standard"/>
          <w:color w:val="000000"/>
          <w:sz w:val="27"/>
          <w:szCs w:val="27"/>
        </w:rPr>
      </w:pPr>
      <w:r w:rsidDel="00000000" w:rsidR="00000000" w:rsidRPr="00000000">
        <w:rPr>
          <w:rFonts w:ascii="-webkit-standard" w:cs="-webkit-standard" w:eastAsia="-webkit-standard" w:hAnsi="-webkit-standard"/>
          <w:color w:val="000000"/>
          <w:sz w:val="27"/>
          <w:szCs w:val="27"/>
          <w:rtl w:val="0"/>
        </w:rPr>
        <w:t xml:space="preserve"> </w:t>
      </w:r>
    </w:p>
    <w:p w:rsidR="00000000" w:rsidDel="00000000" w:rsidP="00000000" w:rsidRDefault="00000000" w:rsidRPr="00000000" w14:paraId="00000082">
      <w:pPr>
        <w:rPr>
          <w:rFonts w:ascii="-webkit-standard" w:cs="-webkit-standard" w:eastAsia="-webkit-standard" w:hAnsi="-webkit-standard"/>
          <w:color w:val="000000"/>
          <w:sz w:val="27"/>
          <w:szCs w:val="27"/>
        </w:rPr>
      </w:pPr>
      <w:r w:rsidDel="00000000" w:rsidR="00000000" w:rsidRPr="00000000">
        <w:rPr>
          <w:rFonts w:ascii="Calibri" w:cs="Calibri" w:eastAsia="Calibri" w:hAnsi="Calibri"/>
          <w:b w:val="1"/>
          <w:color w:val="000000"/>
          <w:sz w:val="21"/>
          <w:szCs w:val="21"/>
          <w:rtl w:val="0"/>
        </w:rPr>
        <w:t xml:space="preserve">New applications</w:t>
      </w:r>
      <w:r w:rsidDel="00000000" w:rsidR="00000000" w:rsidRPr="00000000">
        <w:rPr>
          <w:rFonts w:ascii="Calibri" w:cs="Calibri" w:eastAsia="Calibri" w:hAnsi="Calibri"/>
          <w:color w:val="000000"/>
          <w:sz w:val="21"/>
          <w:szCs w:val="21"/>
          <w:rtl w:val="0"/>
        </w:rPr>
        <w:t xml:space="preserve"> for membership must be approved by the Executive/Board of Directors.</w:t>
      </w:r>
      <w:r w:rsidDel="00000000" w:rsidR="00000000" w:rsidRPr="00000000">
        <w:rPr>
          <w:rtl w:val="0"/>
        </w:rPr>
      </w:r>
    </w:p>
    <w:p w:rsidR="00000000" w:rsidDel="00000000" w:rsidP="00000000" w:rsidRDefault="00000000" w:rsidRPr="00000000" w14:paraId="00000083">
      <w:pPr>
        <w:rPr>
          <w:rFonts w:ascii="-webkit-standard" w:cs="-webkit-standard" w:eastAsia="-webkit-standard" w:hAnsi="-webkit-standard"/>
          <w:color w:val="000000"/>
          <w:sz w:val="27"/>
          <w:szCs w:val="27"/>
        </w:rPr>
      </w:pPr>
      <w:r w:rsidDel="00000000" w:rsidR="00000000" w:rsidRPr="00000000">
        <w:rPr>
          <w:rFonts w:ascii="-webkit-standard" w:cs="-webkit-standard" w:eastAsia="-webkit-standard" w:hAnsi="-webkit-standard"/>
          <w:color w:val="000000"/>
          <w:sz w:val="27"/>
          <w:szCs w:val="27"/>
          <w:rtl w:val="0"/>
        </w:rPr>
        <w:t xml:space="preserve"> </w:t>
      </w:r>
    </w:p>
    <w:p w:rsidR="00000000" w:rsidDel="00000000" w:rsidP="00000000" w:rsidRDefault="00000000" w:rsidRPr="00000000" w14:paraId="00000084">
      <w:pPr>
        <w:rPr>
          <w:rFonts w:ascii="-webkit-standard" w:cs="-webkit-standard" w:eastAsia="-webkit-standard" w:hAnsi="-webkit-standard"/>
          <w:color w:val="000000"/>
          <w:sz w:val="27"/>
          <w:szCs w:val="27"/>
        </w:rPr>
      </w:pPr>
      <w:r w:rsidDel="00000000" w:rsidR="00000000" w:rsidRPr="00000000">
        <w:rPr>
          <w:rFonts w:ascii="Calibri" w:cs="Calibri" w:eastAsia="Calibri" w:hAnsi="Calibri"/>
          <w:b w:val="1"/>
          <w:color w:val="000000"/>
          <w:sz w:val="21"/>
          <w:szCs w:val="21"/>
          <w:rtl w:val="0"/>
        </w:rPr>
        <w:t xml:space="preserve">The Sudbury Yacht Club</w:t>
      </w:r>
      <w:r w:rsidDel="00000000" w:rsidR="00000000" w:rsidRPr="00000000">
        <w:rPr>
          <w:rFonts w:ascii="Calibri" w:cs="Calibri" w:eastAsia="Calibri" w:hAnsi="Calibri"/>
          <w:color w:val="000000"/>
          <w:sz w:val="21"/>
          <w:szCs w:val="21"/>
          <w:rtl w:val="0"/>
        </w:rPr>
        <w:t xml:space="preserve"> is a family-oriented facility where members and guests enjoy themselves in an atmosphere free from loud music or unsafe and disruptive behaviour.</w:t>
      </w:r>
      <w:r w:rsidDel="00000000" w:rsidR="00000000" w:rsidRPr="00000000">
        <w:rPr>
          <w:rtl w:val="0"/>
        </w:rPr>
      </w:r>
    </w:p>
    <w:p w:rsidR="00000000" w:rsidDel="00000000" w:rsidP="00000000" w:rsidRDefault="00000000" w:rsidRPr="00000000" w14:paraId="00000085">
      <w:pPr>
        <w:rPr>
          <w:rFonts w:ascii="-webkit-standard" w:cs="-webkit-standard" w:eastAsia="-webkit-standard" w:hAnsi="-webkit-standard"/>
          <w:color w:val="000000"/>
          <w:sz w:val="27"/>
          <w:szCs w:val="27"/>
        </w:rPr>
      </w:pPr>
      <w:r w:rsidDel="00000000" w:rsidR="00000000" w:rsidRPr="00000000">
        <w:rPr>
          <w:rFonts w:ascii="Calibri" w:cs="Calibri" w:eastAsia="Calibri" w:hAnsi="Calibri"/>
          <w:b w:val="1"/>
          <w:color w:val="000000"/>
          <w:sz w:val="21"/>
          <w:szCs w:val="21"/>
          <w:rtl w:val="0"/>
        </w:rPr>
        <w:t xml:space="preserve">All members of the Sudbury Yacht Club are expected to participate actively in the maintenance and operation of the Club.</w:t>
      </w:r>
      <w:r w:rsidDel="00000000" w:rsidR="00000000" w:rsidRPr="00000000">
        <w:rPr>
          <w:rtl w:val="0"/>
        </w:rPr>
      </w:r>
    </w:p>
    <w:p w:rsidR="00000000" w:rsidDel="00000000" w:rsidP="00000000" w:rsidRDefault="00000000" w:rsidRPr="00000000" w14:paraId="00000086">
      <w:pPr>
        <w:rPr>
          <w:rFonts w:ascii="-webkit-standard" w:cs="-webkit-standard" w:eastAsia="-webkit-standard" w:hAnsi="-webkit-standard"/>
          <w:color w:val="000000"/>
          <w:sz w:val="27"/>
          <w:szCs w:val="27"/>
        </w:rPr>
      </w:pPr>
      <w:r w:rsidDel="00000000" w:rsidR="00000000" w:rsidRPr="00000000">
        <w:rPr>
          <w:rFonts w:ascii="-webkit-standard" w:cs="-webkit-standard" w:eastAsia="-webkit-standard" w:hAnsi="-webkit-standard"/>
          <w:color w:val="000000"/>
          <w:sz w:val="27"/>
          <w:szCs w:val="27"/>
          <w:rtl w:val="0"/>
        </w:rPr>
        <w:t xml:space="preserve"> </w:t>
      </w:r>
    </w:p>
    <w:p w:rsidR="00000000" w:rsidDel="00000000" w:rsidP="00000000" w:rsidRDefault="00000000" w:rsidRPr="00000000" w14:paraId="00000087">
      <w:pPr>
        <w:rPr>
          <w:rFonts w:ascii="-webkit-standard" w:cs="-webkit-standard" w:eastAsia="-webkit-standard" w:hAnsi="-webkit-standard"/>
          <w:color w:val="000000"/>
          <w:sz w:val="27"/>
          <w:szCs w:val="27"/>
        </w:rPr>
      </w:pPr>
      <w:r w:rsidDel="00000000" w:rsidR="00000000" w:rsidRPr="00000000">
        <w:rPr>
          <w:rFonts w:ascii="Times New Roman" w:cs="Times New Roman" w:eastAsia="Times New Roman" w:hAnsi="Times New Roman"/>
          <w:b w:val="1"/>
          <w:color w:val="000000"/>
          <w:sz w:val="21"/>
          <w:szCs w:val="21"/>
          <w:rtl w:val="0"/>
        </w:rPr>
        <w:t xml:space="preserve">Storage:</w:t>
      </w:r>
      <w:r w:rsidDel="00000000" w:rsidR="00000000" w:rsidRPr="00000000">
        <w:rPr>
          <w:rFonts w:ascii="Times New Roman" w:cs="Times New Roman" w:eastAsia="Times New Roman" w:hAnsi="Times New Roman"/>
          <w:color w:val="000000"/>
          <w:sz w:val="21"/>
          <w:szCs w:val="21"/>
          <w:rtl w:val="0"/>
        </w:rPr>
        <w:t xml:space="preserve"> The Sudbury Yacht Club is under no obligation to store non-member chattels, boats &amp; trailers.</w:t>
      </w:r>
      <w:r w:rsidDel="00000000" w:rsidR="00000000" w:rsidRPr="00000000">
        <w:rPr>
          <w:rFonts w:ascii="-webkit-standard" w:cs="-webkit-standard" w:eastAsia="-webkit-standard" w:hAnsi="-webkit-standard"/>
          <w:b w:val="1"/>
          <w:color w:val="000000"/>
          <w:sz w:val="18"/>
          <w:szCs w:val="18"/>
          <w:rtl w:val="0"/>
        </w:rPr>
        <w:t xml:space="preserve"> </w:t>
      </w:r>
      <w:r w:rsidDel="00000000" w:rsidR="00000000" w:rsidRPr="00000000">
        <w:rPr>
          <w:rFonts w:ascii="Times New Roman" w:cs="Times New Roman" w:eastAsia="Times New Roman" w:hAnsi="Times New Roman"/>
          <w:color w:val="000000"/>
          <w:sz w:val="21"/>
          <w:szCs w:val="21"/>
          <w:rtl w:val="0"/>
        </w:rPr>
        <w:t xml:space="preserve">Storage fees for lapsed members or non-members are double the winter and summer fees at current rates. </w:t>
      </w:r>
      <w:r w:rsidDel="00000000" w:rsidR="00000000" w:rsidRPr="00000000">
        <w:rPr>
          <w:rtl w:val="0"/>
        </w:rPr>
      </w:r>
    </w:p>
    <w:p w:rsidR="00000000" w:rsidDel="00000000" w:rsidP="00000000" w:rsidRDefault="00000000" w:rsidRPr="00000000" w14:paraId="00000088">
      <w:pPr>
        <w:rPr>
          <w:rFonts w:ascii="-webkit-standard" w:cs="-webkit-standard" w:eastAsia="-webkit-standard" w:hAnsi="-webkit-standard"/>
          <w:color w:val="000000"/>
          <w:sz w:val="27"/>
          <w:szCs w:val="27"/>
        </w:rPr>
      </w:pPr>
      <w:r w:rsidDel="00000000" w:rsidR="00000000" w:rsidRPr="00000000">
        <w:rPr>
          <w:rFonts w:ascii="Times New Roman" w:cs="Times New Roman" w:eastAsia="Times New Roman" w:hAnsi="Times New Roman"/>
          <w:b w:val="1"/>
          <w:color w:val="000000"/>
          <w:sz w:val="21"/>
          <w:szCs w:val="21"/>
          <w:rtl w:val="0"/>
        </w:rPr>
        <w:t xml:space="preserve">Lift in: </w:t>
      </w:r>
      <w:r w:rsidDel="00000000" w:rsidR="00000000" w:rsidRPr="00000000">
        <w:rPr>
          <w:rFonts w:ascii="Times New Roman" w:cs="Times New Roman" w:eastAsia="Times New Roman" w:hAnsi="Times New Roman"/>
          <w:color w:val="000000"/>
          <w:sz w:val="21"/>
          <w:szCs w:val="21"/>
          <w:rtl w:val="0"/>
        </w:rPr>
        <w:t xml:space="preserve">All fees must be paid prior to boat entry.</w:t>
      </w:r>
      <w:r w:rsidDel="00000000" w:rsidR="00000000" w:rsidRPr="00000000">
        <w:rPr>
          <w:rtl w:val="0"/>
        </w:rPr>
      </w:r>
    </w:p>
    <w:p w:rsidR="00000000" w:rsidDel="00000000" w:rsidP="00000000" w:rsidRDefault="00000000" w:rsidRPr="00000000" w14:paraId="00000089">
      <w:pPr>
        <w:rPr>
          <w:rFonts w:ascii="-webkit-standard" w:cs="-webkit-standard" w:eastAsia="-webkit-standard" w:hAnsi="-webkit-standard"/>
          <w:color w:val="000000"/>
          <w:sz w:val="27"/>
          <w:szCs w:val="27"/>
        </w:rPr>
      </w:pPr>
      <w:r w:rsidDel="00000000" w:rsidR="00000000" w:rsidRPr="00000000">
        <w:rPr>
          <w:rFonts w:ascii="Times New Roman" w:cs="Times New Roman" w:eastAsia="Times New Roman" w:hAnsi="Times New Roman"/>
          <w:b w:val="1"/>
          <w:color w:val="000000"/>
          <w:sz w:val="21"/>
          <w:szCs w:val="21"/>
          <w:rtl w:val="0"/>
        </w:rPr>
        <w:t xml:space="preserve">Penalty:</w:t>
      </w:r>
      <w:r w:rsidDel="00000000" w:rsidR="00000000" w:rsidRPr="00000000">
        <w:rPr>
          <w:rFonts w:ascii="Times New Roman" w:cs="Times New Roman" w:eastAsia="Times New Roman" w:hAnsi="Times New Roman"/>
          <w:color w:val="000000"/>
          <w:sz w:val="21"/>
          <w:szCs w:val="21"/>
          <w:rtl w:val="0"/>
        </w:rPr>
        <w:t xml:space="preserve"> Individuals who are delinquent in paying membership, mooring or storage fees, shall be notified by mail at the last address on record. If payment has not been received by SYC within 30 days of notice, the chattels will be disposed of, taken over by or sold by the Club to recover costs. </w:t>
      </w:r>
      <w:r w:rsidDel="00000000" w:rsidR="00000000" w:rsidRPr="00000000">
        <w:rPr>
          <w:rtl w:val="0"/>
        </w:rPr>
      </w:r>
    </w:p>
    <w:p w:rsidR="00000000" w:rsidDel="00000000" w:rsidP="00000000" w:rsidRDefault="00000000" w:rsidRPr="00000000" w14:paraId="0000008A">
      <w:pPr>
        <w:rPr>
          <w:rFonts w:ascii="-webkit-standard" w:cs="-webkit-standard" w:eastAsia="-webkit-standard" w:hAnsi="-webkit-standard"/>
          <w:color w:val="000000"/>
          <w:sz w:val="27"/>
          <w:szCs w:val="27"/>
        </w:rPr>
      </w:pPr>
      <w:r w:rsidDel="00000000" w:rsidR="00000000" w:rsidRPr="00000000">
        <w:rPr>
          <w:rFonts w:ascii="-webkit-standard" w:cs="-webkit-standard" w:eastAsia="-webkit-standard" w:hAnsi="-webkit-standard"/>
          <w:color w:val="000000"/>
          <w:sz w:val="27"/>
          <w:szCs w:val="27"/>
          <w:rtl w:val="0"/>
        </w:rPr>
        <w:t xml:space="preserve"> </w:t>
      </w:r>
    </w:p>
    <w:p w:rsidR="00000000" w:rsidDel="00000000" w:rsidP="00000000" w:rsidRDefault="00000000" w:rsidRPr="00000000" w14:paraId="0000008B">
      <w:pPr>
        <w:jc w:val="center"/>
        <w:rPr>
          <w:rFonts w:ascii="-webkit-standard" w:cs="-webkit-standard" w:eastAsia="-webkit-standard" w:hAnsi="-webkit-standard"/>
          <w:color w:val="000000"/>
          <w:sz w:val="27"/>
          <w:szCs w:val="27"/>
        </w:rPr>
      </w:pPr>
      <w:r w:rsidDel="00000000" w:rsidR="00000000" w:rsidRPr="00000000">
        <w:rPr>
          <w:rFonts w:ascii="Calibri" w:cs="Calibri" w:eastAsia="Calibri" w:hAnsi="Calibri"/>
          <w:b w:val="1"/>
          <w:color w:val="000000"/>
          <w:sz w:val="33"/>
          <w:szCs w:val="33"/>
          <w:rtl w:val="0"/>
        </w:rPr>
        <w:t xml:space="preserve">Best wishes for a safe and enjoyable sailing season.</w:t>
      </w:r>
      <w:r w:rsidDel="00000000" w:rsidR="00000000" w:rsidRPr="00000000">
        <w:rPr>
          <w:rtl w:val="0"/>
        </w:rPr>
      </w:r>
    </w:p>
    <w:p w:rsidR="00000000" w:rsidDel="00000000" w:rsidP="00000000" w:rsidRDefault="00000000" w:rsidRPr="00000000" w14:paraId="0000008C">
      <w:pPr>
        <w:jc w:val="center"/>
        <w:rPr>
          <w:rFonts w:ascii="-webkit-standard" w:cs="-webkit-standard" w:eastAsia="-webkit-standard" w:hAnsi="-webkit-standard"/>
          <w:color w:val="000000"/>
          <w:sz w:val="27"/>
          <w:szCs w:val="27"/>
        </w:rPr>
      </w:pPr>
      <w:r w:rsidDel="00000000" w:rsidR="00000000" w:rsidRPr="00000000">
        <w:rPr>
          <w:rFonts w:ascii="-webkit-standard" w:cs="-webkit-standard" w:eastAsia="-webkit-standard" w:hAnsi="-webkit-standard"/>
          <w:color w:val="000000"/>
          <w:sz w:val="27"/>
          <w:szCs w:val="27"/>
          <w:rtl w:val="0"/>
        </w:rPr>
        <w:t xml:space="preserve"> </w:t>
      </w:r>
      <w:r w:rsidDel="00000000" w:rsidR="00000000" w:rsidRPr="00000000">
        <w:rPr>
          <w:rFonts w:ascii="Calibri" w:cs="Calibri" w:eastAsia="Calibri" w:hAnsi="Calibri"/>
          <w:color w:val="000000"/>
          <w:sz w:val="21"/>
          <w:szCs w:val="21"/>
          <w:rtl w:val="0"/>
        </w:rPr>
        <w:t xml:space="preserve">Preferred communication is the Club website: syclub.com; Club phone 705 522 2666</w:t>
      </w:r>
      <w:r w:rsidDel="00000000" w:rsidR="00000000" w:rsidRPr="00000000">
        <w:rPr>
          <w:rFonts w:ascii="-webkit-standard" w:cs="-webkit-standard" w:eastAsia="-webkit-standard" w:hAnsi="-webkit-standard"/>
          <w:color w:val="000000"/>
          <w:sz w:val="27"/>
          <w:szCs w:val="27"/>
          <w:rtl w:val="0"/>
        </w:rPr>
        <w:t xml:space="preserve"> </w:t>
      </w:r>
      <w:r w:rsidDel="00000000" w:rsidR="00000000" w:rsidRPr="00000000">
        <w:rPr>
          <w:rFonts w:ascii="-webkit-standard" w:cs="-webkit-standard" w:eastAsia="-webkit-standard" w:hAnsi="-webkit-standard"/>
          <w:b w:val="1"/>
          <w:color w:val="000000"/>
          <w:sz w:val="27"/>
          <w:szCs w:val="27"/>
          <w:rtl w:val="0"/>
        </w:rPr>
        <w:t xml:space="preserve">(Revision date March 2019)</w:t>
      </w:r>
      <w:r w:rsidDel="00000000" w:rsidR="00000000" w:rsidRPr="00000000">
        <w:rPr>
          <w:rtl w:val="0"/>
        </w:rPr>
      </w:r>
    </w:p>
    <w:p w:rsidR="00000000" w:rsidDel="00000000" w:rsidP="00000000" w:rsidRDefault="00000000" w:rsidRPr="00000000" w14:paraId="0000008D">
      <w:pPr>
        <w:rPr>
          <w:sz w:val="22"/>
          <w:szCs w:val="22"/>
        </w:rPr>
      </w:pPr>
      <w:r w:rsidDel="00000000" w:rsidR="00000000" w:rsidRPr="00000000">
        <w:rPr>
          <w:rtl w:val="0"/>
        </w:rPr>
      </w:r>
    </w:p>
    <w:sectPr>
      <w:pgSz w:h="15840" w:w="12240"/>
      <w:pgMar w:bottom="288" w:top="28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webkit-standar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Treasurer@syclu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