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992E" w14:textId="77777777" w:rsidR="00460A75" w:rsidRDefault="00364F9C">
      <w:pPr>
        <w:jc w:val="center"/>
        <w:rPr>
          <w:b/>
          <w:sz w:val="40"/>
          <w:szCs w:val="40"/>
        </w:rPr>
      </w:pPr>
      <w:bookmarkStart w:id="0" w:name="_GoBack"/>
      <w:bookmarkEnd w:id="0"/>
      <w:r>
        <w:rPr>
          <w:b/>
          <w:sz w:val="40"/>
          <w:szCs w:val="40"/>
        </w:rPr>
        <w:t>SUDBURY YACHT CLUB</w:t>
      </w:r>
    </w:p>
    <w:p w14:paraId="3CC13BF3" w14:textId="77777777" w:rsidR="00460A75" w:rsidRDefault="00364F9C">
      <w:pPr>
        <w:jc w:val="center"/>
        <w:rPr>
          <w:b/>
          <w:sz w:val="28"/>
          <w:szCs w:val="28"/>
          <w:u w:val="single"/>
        </w:rPr>
      </w:pPr>
      <w:r>
        <w:rPr>
          <w:b/>
          <w:sz w:val="28"/>
          <w:szCs w:val="28"/>
          <w:u w:val="single"/>
        </w:rPr>
        <w:t xml:space="preserve">2018 COME SAIL WITH US (CSU) Mentor Program </w:t>
      </w:r>
    </w:p>
    <w:p w14:paraId="5C25A2A1" w14:textId="77777777" w:rsidR="00460A75" w:rsidRDefault="00364F9C">
      <w:pPr>
        <w:jc w:val="right"/>
        <w:rPr>
          <w:b/>
        </w:rPr>
      </w:pPr>
      <w:r>
        <w:rPr>
          <w:b/>
        </w:rPr>
        <w:t>Revised Apr 18, 2018</w:t>
      </w:r>
    </w:p>
    <w:p w14:paraId="2ADCF406" w14:textId="77777777" w:rsidR="00460A75" w:rsidRDefault="00364F9C">
      <w:pPr>
        <w:rPr>
          <w:b/>
          <w:sz w:val="24"/>
          <w:szCs w:val="24"/>
        </w:rPr>
      </w:pPr>
      <w:r>
        <w:rPr>
          <w:b/>
          <w:sz w:val="24"/>
          <w:szCs w:val="24"/>
        </w:rPr>
        <w:t>Purpose</w:t>
      </w:r>
    </w:p>
    <w:p w14:paraId="798A557B" w14:textId="77777777"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Develop and hone sailing skills.</w:t>
      </w:r>
    </w:p>
    <w:p w14:paraId="4AFE3E94" w14:textId="77777777"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Promote sailing in a safe and responsible manner.</w:t>
      </w:r>
    </w:p>
    <w:p w14:paraId="16B38704" w14:textId="77777777"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Promote seamanship, sportsmanship and friendship.</w:t>
      </w:r>
    </w:p>
    <w:p w14:paraId="004F505E" w14:textId="77777777"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Introduce sailing in an affordable way (purchase of a boat is not required).</w:t>
      </w:r>
    </w:p>
    <w:p w14:paraId="7DCAC431" w14:textId="77777777"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Promote SYC adult sailing school.</w:t>
      </w:r>
    </w:p>
    <w:p w14:paraId="66D585C9" w14:textId="77777777"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Provide a valuable experience if you are considering boat ownership in the future.</w:t>
      </w:r>
    </w:p>
    <w:p w14:paraId="287A4D28" w14:textId="77777777"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Attract new members to Sudbury Yacht Club.</w:t>
      </w:r>
    </w:p>
    <w:p w14:paraId="76EEC8E6" w14:textId="77777777" w:rsidR="00460A75" w:rsidRDefault="00460A75">
      <w:pPr>
        <w:pBdr>
          <w:top w:val="nil"/>
          <w:left w:val="nil"/>
          <w:bottom w:val="nil"/>
          <w:right w:val="nil"/>
          <w:between w:val="nil"/>
        </w:pBdr>
        <w:ind w:left="720" w:hanging="720"/>
        <w:rPr>
          <w:color w:val="000000"/>
          <w:sz w:val="24"/>
          <w:szCs w:val="24"/>
        </w:rPr>
      </w:pPr>
    </w:p>
    <w:p w14:paraId="419E29CC" w14:textId="77777777" w:rsidR="00460A75" w:rsidRDefault="00364F9C">
      <w:pPr>
        <w:rPr>
          <w:b/>
          <w:sz w:val="24"/>
          <w:szCs w:val="24"/>
        </w:rPr>
      </w:pPr>
      <w:r>
        <w:rPr>
          <w:b/>
          <w:sz w:val="24"/>
          <w:szCs w:val="24"/>
        </w:rPr>
        <w:t>Come Sail with Us Program</w:t>
      </w:r>
    </w:p>
    <w:p w14:paraId="6BB655E4" w14:textId="77777777" w:rsidR="00460A75" w:rsidRDefault="00364F9C">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The program is a </w:t>
      </w:r>
      <w:proofErr w:type="gramStart"/>
      <w:r>
        <w:rPr>
          <w:color w:val="000000"/>
          <w:sz w:val="24"/>
          <w:szCs w:val="24"/>
        </w:rPr>
        <w:t>hands on</w:t>
      </w:r>
      <w:proofErr w:type="gramEnd"/>
      <w:r>
        <w:rPr>
          <w:color w:val="000000"/>
          <w:sz w:val="24"/>
          <w:szCs w:val="24"/>
        </w:rPr>
        <w:t xml:space="preserve"> sailing experience, mentored by volunteer club members experienced in sailing. </w:t>
      </w:r>
    </w:p>
    <w:p w14:paraId="4D0A036A" w14:textId="77777777" w:rsidR="00460A75" w:rsidRDefault="00364F9C">
      <w:pPr>
        <w:numPr>
          <w:ilvl w:val="0"/>
          <w:numId w:val="1"/>
        </w:numPr>
        <w:pBdr>
          <w:top w:val="nil"/>
          <w:left w:val="nil"/>
          <w:bottom w:val="nil"/>
          <w:right w:val="nil"/>
          <w:between w:val="nil"/>
        </w:pBdr>
        <w:spacing w:after="0"/>
        <w:contextualSpacing/>
        <w:rPr>
          <w:b/>
          <w:color w:val="000000"/>
          <w:sz w:val="24"/>
          <w:szCs w:val="24"/>
        </w:rPr>
      </w:pPr>
      <w:r>
        <w:rPr>
          <w:color w:val="000000"/>
          <w:sz w:val="24"/>
          <w:szCs w:val="24"/>
        </w:rPr>
        <w:t>CSU Members enter the program as crew and progress to Skipper when they show proficiency with the defined skills. Dependent on experience completion may require one or two seasons. Upon completion of the program member should be comfortable with and able to efficiently sail and handle a keel boat.</w:t>
      </w:r>
    </w:p>
    <w:p w14:paraId="1431CF74" w14:textId="77777777" w:rsidR="00460A75" w:rsidRDefault="00364F9C">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Upon joining the CSU program, entrants will be welcomed to attend some of our social gatherings and potluck suppers offered by SYC throughout the season. There may also be opportunity to crew for club members when cruising or racing. </w:t>
      </w:r>
    </w:p>
    <w:p w14:paraId="55F055BA" w14:textId="77777777" w:rsidR="00460A75" w:rsidRDefault="00364F9C">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CSU membership limited to two </w:t>
      </w:r>
      <w:proofErr w:type="gramStart"/>
      <w:r>
        <w:rPr>
          <w:color w:val="000000"/>
          <w:sz w:val="24"/>
          <w:szCs w:val="24"/>
        </w:rPr>
        <w:t>season</w:t>
      </w:r>
      <w:proofErr w:type="gramEnd"/>
      <w:r>
        <w:rPr>
          <w:color w:val="000000"/>
          <w:sz w:val="24"/>
          <w:szCs w:val="24"/>
        </w:rPr>
        <w:t>. Further participation in SYC requires club membership.</w:t>
      </w:r>
    </w:p>
    <w:p w14:paraId="0015B071" w14:textId="77777777" w:rsidR="00460A75" w:rsidRDefault="00364F9C">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SYC Membership required to store or moor boats.</w:t>
      </w:r>
    </w:p>
    <w:p w14:paraId="5B1E99CB" w14:textId="77777777" w:rsidR="00460A75" w:rsidRDefault="00364F9C">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SYC Members may at a nominal fee join CSU program if interested in further developing skills.</w:t>
      </w:r>
    </w:p>
    <w:p w14:paraId="3FFEEA2C" w14:textId="77777777" w:rsidR="00460A75" w:rsidRDefault="00364F9C">
      <w:pPr>
        <w:numPr>
          <w:ilvl w:val="0"/>
          <w:numId w:val="7"/>
        </w:numPr>
        <w:pBdr>
          <w:top w:val="nil"/>
          <w:left w:val="nil"/>
          <w:bottom w:val="nil"/>
          <w:right w:val="nil"/>
          <w:between w:val="nil"/>
        </w:pBdr>
        <w:spacing w:after="0"/>
        <w:contextualSpacing/>
        <w:rPr>
          <w:b/>
          <w:color w:val="000000"/>
          <w:sz w:val="24"/>
          <w:szCs w:val="24"/>
        </w:rPr>
      </w:pPr>
      <w:r>
        <w:rPr>
          <w:color w:val="000000"/>
          <w:sz w:val="24"/>
          <w:szCs w:val="24"/>
        </w:rPr>
        <w:t xml:space="preserve">CSU Members sail once a week with up to 2 other members and a SYC mentor. </w:t>
      </w:r>
    </w:p>
    <w:p w14:paraId="316A70E7" w14:textId="77777777"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CSU program runs at defined times, as arranged through scheduler so mentors and members can plan their participation. You would sign up for one of the three available time slots or if acceptable to mentor and scheduler to a flex time, which may also depend on boat availability.</w:t>
      </w:r>
    </w:p>
    <w:p w14:paraId="5B7A1C5E" w14:textId="77777777" w:rsidR="00460A75" w:rsidRDefault="00364F9C">
      <w:pPr>
        <w:pBdr>
          <w:top w:val="nil"/>
          <w:left w:val="nil"/>
          <w:bottom w:val="nil"/>
          <w:right w:val="nil"/>
          <w:between w:val="nil"/>
        </w:pBdr>
        <w:spacing w:after="0"/>
        <w:ind w:left="720" w:hanging="720"/>
        <w:rPr>
          <w:color w:val="000000"/>
          <w:sz w:val="24"/>
          <w:szCs w:val="24"/>
        </w:rPr>
      </w:pPr>
      <w:r>
        <w:rPr>
          <w:color w:val="000000"/>
          <w:sz w:val="24"/>
          <w:szCs w:val="24"/>
        </w:rPr>
        <w:t xml:space="preserve">Optional 2 hr time slots commence at:      6:30 </w:t>
      </w:r>
      <w:proofErr w:type="gramStart"/>
      <w:r>
        <w:rPr>
          <w:color w:val="000000"/>
          <w:sz w:val="24"/>
          <w:szCs w:val="24"/>
        </w:rPr>
        <w:t>PM,  Mondays</w:t>
      </w:r>
      <w:proofErr w:type="gramEnd"/>
      <w:r>
        <w:rPr>
          <w:color w:val="000000"/>
          <w:sz w:val="24"/>
          <w:szCs w:val="24"/>
        </w:rPr>
        <w:t xml:space="preserve">, Tuesdays or Wednesdays </w:t>
      </w:r>
    </w:p>
    <w:p w14:paraId="769F22CE" w14:textId="77777777" w:rsidR="00460A75" w:rsidRDefault="00364F9C">
      <w:pPr>
        <w:numPr>
          <w:ilvl w:val="0"/>
          <w:numId w:val="2"/>
        </w:numPr>
        <w:pBdr>
          <w:top w:val="nil"/>
          <w:left w:val="nil"/>
          <w:bottom w:val="nil"/>
          <w:right w:val="nil"/>
          <w:between w:val="nil"/>
        </w:pBdr>
        <w:contextualSpacing/>
        <w:rPr>
          <w:b/>
          <w:color w:val="000000"/>
          <w:sz w:val="24"/>
          <w:szCs w:val="24"/>
        </w:rPr>
      </w:pPr>
      <w:r>
        <w:rPr>
          <w:color w:val="000000"/>
          <w:sz w:val="24"/>
          <w:szCs w:val="24"/>
        </w:rPr>
        <w:t>CSU Members are required to complete 16 hrs of maintenance work a year in and about the club, docks, and boat. IE: Clean and prep boat for season, aid in haul in, mast raising, dry rig and decommissioning at end of season. This is an important learning aspect of boat ownership.</w:t>
      </w:r>
    </w:p>
    <w:p w14:paraId="52071ED0" w14:textId="77777777" w:rsidR="00460A75" w:rsidRDefault="00460A75">
      <w:pPr>
        <w:rPr>
          <w:b/>
          <w:sz w:val="24"/>
          <w:szCs w:val="24"/>
        </w:rPr>
      </w:pPr>
    </w:p>
    <w:p w14:paraId="7635F3A4" w14:textId="77777777" w:rsidR="00460A75" w:rsidRDefault="00460A75">
      <w:pPr>
        <w:rPr>
          <w:b/>
          <w:sz w:val="24"/>
          <w:szCs w:val="24"/>
        </w:rPr>
      </w:pPr>
    </w:p>
    <w:p w14:paraId="0ED0D1DE" w14:textId="77777777" w:rsidR="00460A75" w:rsidRDefault="00364F9C">
      <w:pPr>
        <w:rPr>
          <w:b/>
          <w:sz w:val="24"/>
          <w:szCs w:val="24"/>
        </w:rPr>
      </w:pPr>
      <w:r>
        <w:rPr>
          <w:b/>
          <w:sz w:val="24"/>
          <w:szCs w:val="24"/>
        </w:rPr>
        <w:t xml:space="preserve">Basic Mentored Skills </w:t>
      </w:r>
    </w:p>
    <w:p w14:paraId="7C0FEBB7" w14:textId="77777777"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lastRenderedPageBreak/>
        <w:t>Sailing Safety</w:t>
      </w:r>
    </w:p>
    <w:p w14:paraId="09D2C2EB" w14:textId="77777777"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 xml:space="preserve">Sail and Boat Terminology </w:t>
      </w:r>
    </w:p>
    <w:p w14:paraId="758C7986" w14:textId="77777777"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Manoeuvring under Power and Sail</w:t>
      </w:r>
    </w:p>
    <w:p w14:paraId="291F06D0" w14:textId="77777777"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 xml:space="preserve">Sail Trim </w:t>
      </w:r>
    </w:p>
    <w:p w14:paraId="26551A3A" w14:textId="77777777"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 xml:space="preserve">Docking &amp; </w:t>
      </w:r>
      <w:r>
        <w:rPr>
          <w:color w:val="000000"/>
        </w:rPr>
        <w:t>Anchoring</w:t>
      </w:r>
    </w:p>
    <w:p w14:paraId="29DBF38C" w14:textId="77777777"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Buoys &amp; Aids to Navigation</w:t>
      </w:r>
    </w:p>
    <w:p w14:paraId="761AF87B" w14:textId="77777777"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Right of Way or Rules of the Road</w:t>
      </w:r>
    </w:p>
    <w:p w14:paraId="03BB707D" w14:textId="77777777" w:rsidR="00460A75" w:rsidRDefault="00364F9C">
      <w:pPr>
        <w:numPr>
          <w:ilvl w:val="0"/>
          <w:numId w:val="7"/>
        </w:numPr>
        <w:pBdr>
          <w:top w:val="nil"/>
          <w:left w:val="nil"/>
          <w:bottom w:val="nil"/>
          <w:right w:val="nil"/>
          <w:between w:val="nil"/>
        </w:pBdr>
        <w:spacing w:after="0"/>
        <w:contextualSpacing/>
        <w:rPr>
          <w:b/>
          <w:color w:val="000000"/>
          <w:sz w:val="24"/>
          <w:szCs w:val="24"/>
        </w:rPr>
      </w:pPr>
      <w:r>
        <w:rPr>
          <w:color w:val="000000"/>
          <w:sz w:val="24"/>
          <w:szCs w:val="24"/>
        </w:rPr>
        <w:t>Boat Care &amp; Maintenance</w:t>
      </w:r>
    </w:p>
    <w:p w14:paraId="48D70ACE" w14:textId="77777777" w:rsidR="00460A75" w:rsidRDefault="00364F9C">
      <w:pPr>
        <w:numPr>
          <w:ilvl w:val="0"/>
          <w:numId w:val="7"/>
        </w:numPr>
        <w:pBdr>
          <w:top w:val="nil"/>
          <w:left w:val="nil"/>
          <w:bottom w:val="nil"/>
          <w:right w:val="nil"/>
          <w:between w:val="nil"/>
        </w:pBdr>
        <w:spacing w:after="0"/>
        <w:contextualSpacing/>
        <w:rPr>
          <w:b/>
          <w:color w:val="000000"/>
          <w:sz w:val="24"/>
          <w:szCs w:val="24"/>
        </w:rPr>
      </w:pPr>
      <w:r>
        <w:rPr>
          <w:color w:val="000000"/>
          <w:sz w:val="24"/>
          <w:szCs w:val="24"/>
        </w:rPr>
        <w:t>Types of Boats, Keel &amp; Dinghies</w:t>
      </w:r>
    </w:p>
    <w:p w14:paraId="7CC65ECB" w14:textId="77777777" w:rsidR="00460A75" w:rsidRDefault="00364F9C">
      <w:pPr>
        <w:numPr>
          <w:ilvl w:val="0"/>
          <w:numId w:val="7"/>
        </w:numPr>
        <w:pBdr>
          <w:top w:val="nil"/>
          <w:left w:val="nil"/>
          <w:bottom w:val="nil"/>
          <w:right w:val="nil"/>
          <w:between w:val="nil"/>
        </w:pBdr>
        <w:contextualSpacing/>
        <w:rPr>
          <w:b/>
          <w:color w:val="000000"/>
          <w:sz w:val="24"/>
          <w:szCs w:val="24"/>
        </w:rPr>
      </w:pPr>
      <w:r>
        <w:rPr>
          <w:color w:val="000000"/>
          <w:sz w:val="24"/>
          <w:szCs w:val="24"/>
        </w:rPr>
        <w:t>Advice on What to look for when Buying</w:t>
      </w:r>
    </w:p>
    <w:p w14:paraId="612F8968" w14:textId="77777777" w:rsidR="00460A75" w:rsidRDefault="00364F9C">
      <w:pPr>
        <w:rPr>
          <w:b/>
          <w:sz w:val="24"/>
          <w:szCs w:val="24"/>
        </w:rPr>
      </w:pPr>
      <w:r>
        <w:rPr>
          <w:b/>
          <w:sz w:val="24"/>
          <w:szCs w:val="24"/>
        </w:rPr>
        <w:t>Prerequisites</w:t>
      </w:r>
    </w:p>
    <w:p w14:paraId="77B737C4" w14:textId="77777777" w:rsidR="00460A75" w:rsidRDefault="00364F9C">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Pleasure Craft Operator Card</w:t>
      </w:r>
    </w:p>
    <w:p w14:paraId="4AE34400" w14:textId="77777777" w:rsidR="00460A75" w:rsidRDefault="00364F9C">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Completed application form.</w:t>
      </w:r>
    </w:p>
    <w:p w14:paraId="0BB4A020" w14:textId="77777777" w:rsidR="00460A75" w:rsidRDefault="00460A75">
      <w:pPr>
        <w:pBdr>
          <w:top w:val="nil"/>
          <w:left w:val="nil"/>
          <w:bottom w:val="nil"/>
          <w:right w:val="nil"/>
          <w:between w:val="nil"/>
        </w:pBdr>
        <w:ind w:left="720" w:hanging="720"/>
        <w:rPr>
          <w:color w:val="000000"/>
          <w:sz w:val="24"/>
          <w:szCs w:val="24"/>
        </w:rPr>
      </w:pPr>
    </w:p>
    <w:p w14:paraId="2B6FA339" w14:textId="77777777" w:rsidR="00460A75" w:rsidRDefault="00364F9C">
      <w:pPr>
        <w:rPr>
          <w:b/>
          <w:sz w:val="24"/>
          <w:szCs w:val="24"/>
        </w:rPr>
      </w:pPr>
      <w:r>
        <w:rPr>
          <w:b/>
          <w:sz w:val="24"/>
          <w:szCs w:val="24"/>
        </w:rPr>
        <w:t>Introductory Promotion</w:t>
      </w:r>
    </w:p>
    <w:p w14:paraId="74D59300" w14:textId="77777777" w:rsidR="00460A75" w:rsidRDefault="00364F9C">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 xml:space="preserve">One FREE cruise, as crew, allowing you to experience sailing and explore the CSU program. </w:t>
      </w:r>
    </w:p>
    <w:p w14:paraId="40756A46" w14:textId="77777777" w:rsidR="00460A75" w:rsidRDefault="00460A75">
      <w:pPr>
        <w:pBdr>
          <w:top w:val="nil"/>
          <w:left w:val="nil"/>
          <w:bottom w:val="nil"/>
          <w:right w:val="nil"/>
          <w:between w:val="nil"/>
        </w:pBdr>
        <w:ind w:left="720" w:hanging="720"/>
        <w:rPr>
          <w:color w:val="000000"/>
          <w:sz w:val="24"/>
          <w:szCs w:val="24"/>
        </w:rPr>
      </w:pPr>
    </w:p>
    <w:p w14:paraId="737AE242" w14:textId="77777777" w:rsidR="00460A75" w:rsidRDefault="00364F9C">
      <w:pPr>
        <w:rPr>
          <w:b/>
          <w:sz w:val="24"/>
          <w:szCs w:val="24"/>
        </w:rPr>
      </w:pPr>
      <w:r>
        <w:rPr>
          <w:b/>
          <w:sz w:val="24"/>
          <w:szCs w:val="24"/>
        </w:rPr>
        <w:t>CSU Cost</w:t>
      </w:r>
    </w:p>
    <w:p w14:paraId="4C46EE38" w14:textId="77777777" w:rsidR="00460A75" w:rsidRDefault="00364F9C">
      <w:pPr>
        <w:pBdr>
          <w:top w:val="nil"/>
          <w:left w:val="nil"/>
          <w:bottom w:val="nil"/>
          <w:right w:val="nil"/>
          <w:between w:val="nil"/>
        </w:pBdr>
        <w:ind w:left="1440" w:hanging="720"/>
        <w:rPr>
          <w:color w:val="000000"/>
          <w:sz w:val="24"/>
          <w:szCs w:val="24"/>
        </w:rPr>
      </w:pPr>
      <w:r>
        <w:rPr>
          <w:sz w:val="24"/>
          <w:szCs w:val="24"/>
        </w:rPr>
        <w:t>See membership application form online at www.syclub.com</w:t>
      </w:r>
    </w:p>
    <w:p w14:paraId="582DB814" w14:textId="77777777" w:rsidR="00460A75" w:rsidRDefault="00364F9C">
      <w:pPr>
        <w:rPr>
          <w:b/>
          <w:sz w:val="24"/>
          <w:szCs w:val="24"/>
        </w:rPr>
      </w:pPr>
      <w:r>
        <w:rPr>
          <w:b/>
          <w:sz w:val="24"/>
          <w:szCs w:val="24"/>
        </w:rPr>
        <w:t>For More Information and to Submit Application Contact</w:t>
      </w:r>
    </w:p>
    <w:p w14:paraId="6CFBBA05" w14:textId="77777777" w:rsidR="00460A75" w:rsidRDefault="00364F9C">
      <w:pPr>
        <w:numPr>
          <w:ilvl w:val="0"/>
          <w:numId w:val="5"/>
        </w:numPr>
        <w:pBdr>
          <w:top w:val="nil"/>
          <w:left w:val="nil"/>
          <w:bottom w:val="nil"/>
          <w:right w:val="nil"/>
          <w:between w:val="nil"/>
        </w:pBdr>
        <w:spacing w:after="0"/>
        <w:contextualSpacing/>
        <w:rPr>
          <w:color w:val="000000"/>
          <w:sz w:val="24"/>
          <w:szCs w:val="24"/>
        </w:rPr>
      </w:pPr>
      <w:r>
        <w:rPr>
          <w:color w:val="000000"/>
          <w:sz w:val="24"/>
          <w:szCs w:val="24"/>
        </w:rPr>
        <w:t xml:space="preserve">The Facilitator -  </w:t>
      </w:r>
      <w:r>
        <w:rPr>
          <w:sz w:val="24"/>
          <w:szCs w:val="24"/>
        </w:rPr>
        <w:t xml:space="preserve">Vice </w:t>
      </w:r>
      <w:r>
        <w:rPr>
          <w:color w:val="000000"/>
          <w:sz w:val="24"/>
          <w:szCs w:val="24"/>
        </w:rPr>
        <w:t xml:space="preserve">Commodore Pierre </w:t>
      </w:r>
      <w:proofErr w:type="gramStart"/>
      <w:r>
        <w:rPr>
          <w:color w:val="000000"/>
          <w:sz w:val="24"/>
          <w:szCs w:val="24"/>
        </w:rPr>
        <w:t>Dignard  -</w:t>
      </w:r>
      <w:proofErr w:type="gramEnd"/>
      <w:r>
        <w:rPr>
          <w:color w:val="000000"/>
          <w:sz w:val="24"/>
          <w:szCs w:val="24"/>
        </w:rPr>
        <w:t xml:space="preserve">  </w:t>
      </w:r>
      <w:hyperlink r:id="rId7">
        <w:r>
          <w:rPr>
            <w:color w:val="0563C1"/>
            <w:sz w:val="24"/>
            <w:szCs w:val="24"/>
            <w:u w:val="single"/>
          </w:rPr>
          <w:t>pdignard@isys.ca</w:t>
        </w:r>
      </w:hyperlink>
      <w:r>
        <w:rPr>
          <w:color w:val="000000"/>
          <w:sz w:val="24"/>
          <w:szCs w:val="24"/>
        </w:rPr>
        <w:t xml:space="preserve"> </w:t>
      </w:r>
    </w:p>
    <w:p w14:paraId="101C3B18" w14:textId="77777777" w:rsidR="00460A75" w:rsidRDefault="00364F9C">
      <w:pPr>
        <w:pBdr>
          <w:top w:val="nil"/>
          <w:left w:val="nil"/>
          <w:bottom w:val="nil"/>
          <w:right w:val="nil"/>
          <w:between w:val="nil"/>
        </w:pBdr>
        <w:spacing w:after="0"/>
        <w:ind w:left="720" w:hanging="720"/>
        <w:rPr>
          <w:color w:val="000000"/>
          <w:sz w:val="24"/>
          <w:szCs w:val="24"/>
        </w:rPr>
      </w:pPr>
      <w:r>
        <w:rPr>
          <w:color w:val="000000"/>
          <w:sz w:val="24"/>
          <w:szCs w:val="24"/>
        </w:rPr>
        <w:t xml:space="preserve">   </w:t>
      </w:r>
    </w:p>
    <w:p w14:paraId="2613C324" w14:textId="77777777" w:rsidR="00460A75" w:rsidRDefault="00364F9C">
      <w:pPr>
        <w:pBdr>
          <w:top w:val="nil"/>
          <w:left w:val="nil"/>
          <w:bottom w:val="nil"/>
          <w:right w:val="nil"/>
          <w:between w:val="nil"/>
        </w:pBdr>
        <w:spacing w:after="0"/>
        <w:ind w:left="720" w:hanging="720"/>
        <w:rPr>
          <w:color w:val="000000"/>
          <w:sz w:val="24"/>
          <w:szCs w:val="24"/>
        </w:rPr>
      </w:pPr>
      <w:r>
        <w:rPr>
          <w:color w:val="000000"/>
          <w:sz w:val="24"/>
          <w:szCs w:val="24"/>
        </w:rPr>
        <w:t xml:space="preserve">               </w:t>
      </w:r>
      <w:r>
        <w:rPr>
          <w:color w:val="000000"/>
          <w:sz w:val="24"/>
          <w:szCs w:val="24"/>
        </w:rPr>
        <w:tab/>
      </w:r>
      <w:r>
        <w:rPr>
          <w:color w:val="000000"/>
          <w:sz w:val="24"/>
          <w:szCs w:val="24"/>
        </w:rPr>
        <w:tab/>
        <w:t xml:space="preserve">  OR </w:t>
      </w:r>
    </w:p>
    <w:p w14:paraId="5F31F120" w14:textId="77777777" w:rsidR="00460A75" w:rsidRDefault="00460A75">
      <w:pPr>
        <w:pBdr>
          <w:top w:val="nil"/>
          <w:left w:val="nil"/>
          <w:bottom w:val="nil"/>
          <w:right w:val="nil"/>
          <w:between w:val="nil"/>
        </w:pBdr>
        <w:spacing w:after="0"/>
        <w:ind w:left="720" w:hanging="720"/>
        <w:rPr>
          <w:color w:val="000000"/>
          <w:sz w:val="24"/>
          <w:szCs w:val="24"/>
        </w:rPr>
      </w:pPr>
    </w:p>
    <w:p w14:paraId="19FC498B" w14:textId="77777777" w:rsidR="00460A75" w:rsidRDefault="00364F9C">
      <w:pPr>
        <w:numPr>
          <w:ilvl w:val="0"/>
          <w:numId w:val="5"/>
        </w:numPr>
        <w:pBdr>
          <w:top w:val="nil"/>
          <w:left w:val="nil"/>
          <w:bottom w:val="nil"/>
          <w:right w:val="nil"/>
          <w:between w:val="nil"/>
        </w:pBdr>
        <w:contextualSpacing/>
        <w:rPr>
          <w:color w:val="3366FF"/>
          <w:sz w:val="24"/>
          <w:szCs w:val="24"/>
        </w:rPr>
      </w:pPr>
      <w:bookmarkStart w:id="1" w:name="_gjdgxs" w:colFirst="0" w:colLast="0"/>
      <w:bookmarkEnd w:id="1"/>
      <w:r>
        <w:rPr>
          <w:color w:val="000000"/>
          <w:sz w:val="24"/>
          <w:szCs w:val="24"/>
        </w:rPr>
        <w:t xml:space="preserve">The Scheduler - Brian Martin   -   </w:t>
      </w:r>
      <w:hyperlink r:id="rId8">
        <w:r>
          <w:rPr>
            <w:color w:val="0563C1"/>
            <w:sz w:val="24"/>
            <w:szCs w:val="24"/>
            <w:u w:val="single"/>
          </w:rPr>
          <w:t>martin_16@sympatico.ca</w:t>
        </w:r>
      </w:hyperlink>
    </w:p>
    <w:sectPr w:rsidR="00460A75">
      <w:foot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0C6B3" w14:textId="77777777" w:rsidR="003562C2" w:rsidRDefault="003562C2">
      <w:pPr>
        <w:spacing w:after="0" w:line="240" w:lineRule="auto"/>
      </w:pPr>
      <w:r>
        <w:separator/>
      </w:r>
    </w:p>
  </w:endnote>
  <w:endnote w:type="continuationSeparator" w:id="0">
    <w:p w14:paraId="0BF41194" w14:textId="77777777" w:rsidR="003562C2" w:rsidRDefault="0035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B3A4" w14:textId="77777777" w:rsidR="00460A75" w:rsidRDefault="00364F9C">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01FBF">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01FBF">
      <w:rPr>
        <w:b/>
        <w:noProof/>
        <w:color w:val="000000"/>
        <w:sz w:val="24"/>
        <w:szCs w:val="24"/>
      </w:rPr>
      <w:t>1</w:t>
    </w:r>
    <w:r>
      <w:rPr>
        <w:b/>
        <w:color w:val="000000"/>
        <w:sz w:val="24"/>
        <w:szCs w:val="24"/>
      </w:rPr>
      <w:fldChar w:fldCharType="end"/>
    </w:r>
  </w:p>
  <w:p w14:paraId="6C1D6CB2" w14:textId="77777777" w:rsidR="00460A75" w:rsidRDefault="00460A7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719BF" w14:textId="77777777" w:rsidR="003562C2" w:rsidRDefault="003562C2">
      <w:pPr>
        <w:spacing w:after="0" w:line="240" w:lineRule="auto"/>
      </w:pPr>
      <w:r>
        <w:separator/>
      </w:r>
    </w:p>
  </w:footnote>
  <w:footnote w:type="continuationSeparator" w:id="0">
    <w:p w14:paraId="3D7D38FC" w14:textId="77777777" w:rsidR="003562C2" w:rsidRDefault="00356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348FD"/>
    <w:multiLevelType w:val="multilevel"/>
    <w:tmpl w:val="C064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9C170A"/>
    <w:multiLevelType w:val="multilevel"/>
    <w:tmpl w:val="315E6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51033E"/>
    <w:multiLevelType w:val="multilevel"/>
    <w:tmpl w:val="265AA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A5519B"/>
    <w:multiLevelType w:val="multilevel"/>
    <w:tmpl w:val="B6707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6A608B"/>
    <w:multiLevelType w:val="multilevel"/>
    <w:tmpl w:val="21AAF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7A5D47"/>
    <w:multiLevelType w:val="multilevel"/>
    <w:tmpl w:val="77BCF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5A6970"/>
    <w:multiLevelType w:val="multilevel"/>
    <w:tmpl w:val="75523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75"/>
    <w:rsid w:val="003562C2"/>
    <w:rsid w:val="00364F9C"/>
    <w:rsid w:val="00460A75"/>
    <w:rsid w:val="00791A18"/>
    <w:rsid w:val="00A0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9F0"/>
  <w15:docId w15:val="{F3C16846-355C-42D3-85AA-9E8A693E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tin_16@sympatico.ca" TargetMode="External"/><Relationship Id="rId3" Type="http://schemas.openxmlformats.org/officeDocument/2006/relationships/settings" Target="settings.xml"/><Relationship Id="rId7" Type="http://schemas.openxmlformats.org/officeDocument/2006/relationships/hyperlink" Target="mailto:pdignard@isy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Indrek Aavisto</dc:creator>
  <cp:lastModifiedBy>Indrek Aavisto</cp:lastModifiedBy>
  <cp:revision>2</cp:revision>
  <dcterms:created xsi:type="dcterms:W3CDTF">2018-04-22T19:03:00Z</dcterms:created>
  <dcterms:modified xsi:type="dcterms:W3CDTF">2018-04-22T19:03:00Z</dcterms:modified>
</cp:coreProperties>
</file>